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«Коврики из бросового материала»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7A393E">
        <w:rPr>
          <w:rFonts w:ascii="Times New Roman" w:hAnsi="Times New Roman" w:cs="Times New Roman"/>
          <w:bCs/>
          <w:sz w:val="24"/>
          <w:szCs w:val="24"/>
        </w:rPr>
        <w:t>07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7A393E">
        <w:rPr>
          <w:rFonts w:ascii="Times New Roman" w:hAnsi="Times New Roman" w:cs="Times New Roman"/>
          <w:bCs/>
          <w:sz w:val="24"/>
          <w:szCs w:val="24"/>
        </w:rPr>
        <w:t>11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074EF8" w:rsidRPr="00043850">
        <w:rPr>
          <w:rFonts w:ascii="Times New Roman" w:hAnsi="Times New Roman" w:cs="Times New Roman"/>
          <w:sz w:val="24"/>
          <w:szCs w:val="24"/>
        </w:rPr>
        <w:t>Обучение технике вязки круглых ковриков из бросового материала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теоретическое,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</w:t>
      </w:r>
      <w:r w:rsidR="007A393E">
        <w:rPr>
          <w:rFonts w:ascii="Times New Roman" w:hAnsi="Times New Roman" w:cs="Times New Roman"/>
          <w:sz w:val="24"/>
          <w:szCs w:val="24"/>
        </w:rPr>
        <w:t>, педагог-организатор Кондрашова И.В</w:t>
      </w:r>
      <w:r w:rsidRPr="005748D6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="007A393E">
        <w:rPr>
          <w:rFonts w:ascii="Times New Roman" w:hAnsi="Times New Roman" w:cs="Times New Roman"/>
          <w:sz w:val="24"/>
          <w:szCs w:val="24"/>
        </w:rPr>
        <w:t>3 семьи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вязальные крючки, клубки из бросового материала разных цветов</w:t>
      </w:r>
      <w:r w:rsidR="00074EF8">
        <w:rPr>
          <w:rFonts w:ascii="Times New Roman" w:hAnsi="Times New Roman" w:cs="Times New Roman"/>
          <w:sz w:val="24"/>
          <w:szCs w:val="24"/>
        </w:rPr>
        <w:t>, ножницы.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>: познакомить с технологией изготовления ковриков из бросового материала, обучить начальной технике вязки крючком.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Вводный инструктаж для </w:t>
      </w:r>
      <w:r w:rsidR="007A393E">
        <w:rPr>
          <w:rFonts w:ascii="Times New Roman" w:hAnsi="Times New Roman" w:cs="Times New Roman"/>
          <w:sz w:val="24"/>
          <w:szCs w:val="24"/>
        </w:rPr>
        <w:t>участников</w:t>
      </w:r>
      <w:r w:rsidRPr="005748D6">
        <w:rPr>
          <w:rFonts w:ascii="Times New Roman" w:hAnsi="Times New Roman" w:cs="Times New Roman"/>
          <w:sz w:val="24"/>
          <w:szCs w:val="24"/>
        </w:rPr>
        <w:t xml:space="preserve"> по ТБ при работе с ножницами, с вязальным крючком, спицами, со швейной иглой. </w:t>
      </w:r>
    </w:p>
    <w:p w:rsidR="004B0FEF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10:1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074EF8" w:rsidRPr="00043850">
        <w:rPr>
          <w:rFonts w:ascii="Times New Roman" w:hAnsi="Times New Roman" w:cs="Times New Roman"/>
          <w:sz w:val="24"/>
          <w:szCs w:val="24"/>
        </w:rPr>
        <w:t>Обучение технике вязки круглых ковриков из бросового материала.</w:t>
      </w:r>
      <w:r w:rsidR="00074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4B0FEF" w:rsidRDefault="004B0FEF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10:55 Завершение цвета коврика.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345CD1"/>
    <w:rsid w:val="004B0FEF"/>
    <w:rsid w:val="007A393E"/>
    <w:rsid w:val="00B23492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9BFA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2024-11-12T03:24:00Z</cp:lastPrinted>
  <dcterms:created xsi:type="dcterms:W3CDTF">2024-11-12T03:25:00Z</dcterms:created>
  <dcterms:modified xsi:type="dcterms:W3CDTF">2024-11-12T03:25:00Z</dcterms:modified>
</cp:coreProperties>
</file>