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8A" w:rsidRDefault="00F61EC6" w:rsidP="00F61EC6">
      <w:pPr>
        <w:pStyle w:val="Heading1"/>
        <w:spacing w:line="259" w:lineRule="auto"/>
        <w:ind w:left="1383" w:right="1695"/>
        <w:jc w:val="center"/>
        <w:rPr>
          <w:spacing w:val="-67"/>
        </w:rPr>
      </w:pPr>
      <w:r>
        <w:t>ИНФОРМАЦИОННО-МЕТОДИЧЕСКИЕ МАТЕРИАЛЫ</w:t>
      </w:r>
      <w:r>
        <w:rPr>
          <w:spacing w:val="-67"/>
        </w:rPr>
        <w:t xml:space="preserve"> </w:t>
      </w:r>
    </w:p>
    <w:p w:rsidR="00F61EC6" w:rsidRDefault="00F61EC6" w:rsidP="00F61EC6">
      <w:pPr>
        <w:pStyle w:val="Heading1"/>
        <w:spacing w:line="259" w:lineRule="auto"/>
        <w:ind w:left="1383" w:right="1695"/>
        <w:jc w:val="center"/>
      </w:pPr>
      <w:r>
        <w:t>ПРОФИЛАКТИКА ЭКСТРЕМИЗМА И ВОСПИТАНИЕ</w:t>
      </w:r>
      <w:r>
        <w:rPr>
          <w:spacing w:val="1"/>
        </w:rPr>
        <w:t xml:space="preserve"> </w:t>
      </w:r>
      <w:r>
        <w:t>ТОЛЕРАНТНОСТИ СРЕДИ МОЛОДЕЖИ</w:t>
      </w:r>
    </w:p>
    <w:p w:rsidR="00F61EC6" w:rsidRDefault="00F61EC6" w:rsidP="00F61EC6">
      <w:pPr>
        <w:pStyle w:val="a3"/>
        <w:ind w:left="0" w:firstLine="0"/>
        <w:jc w:val="left"/>
        <w:rPr>
          <w:b/>
          <w:sz w:val="30"/>
        </w:rPr>
      </w:pPr>
    </w:p>
    <w:p w:rsidR="00F61EC6" w:rsidRDefault="00F61EC6" w:rsidP="00F61EC6">
      <w:pPr>
        <w:pStyle w:val="Heading1"/>
        <w:tabs>
          <w:tab w:val="left" w:pos="678"/>
        </w:tabs>
        <w:spacing w:before="177"/>
        <w:ind w:left="0"/>
        <w:jc w:val="center"/>
      </w:pPr>
      <w:bookmarkStart w:id="0" w:name="_TOC_250019"/>
      <w:r>
        <w:t>Диагностика</w:t>
      </w:r>
      <w:r>
        <w:rPr>
          <w:spacing w:val="-4"/>
        </w:rPr>
        <w:t xml:space="preserve"> </w:t>
      </w:r>
      <w:r>
        <w:t>конформности</w:t>
      </w:r>
      <w:r>
        <w:rPr>
          <w:spacing w:val="-5"/>
        </w:rPr>
        <w:t xml:space="preserve"> </w:t>
      </w:r>
      <w:r>
        <w:t>(внушаемости)</w:t>
      </w:r>
      <w:r>
        <w:rPr>
          <w:spacing w:val="-4"/>
        </w:rPr>
        <w:t xml:space="preserve"> </w:t>
      </w:r>
      <w:bookmarkEnd w:id="0"/>
      <w:r>
        <w:t>личности</w:t>
      </w:r>
    </w:p>
    <w:p w:rsidR="00F61EC6" w:rsidRDefault="00F61EC6" w:rsidP="00F61EC6">
      <w:pPr>
        <w:pStyle w:val="a3"/>
        <w:spacing w:before="22" w:line="360" w:lineRule="auto"/>
        <w:ind w:right="710"/>
      </w:pPr>
      <w:r>
        <w:t>Внушаемость личности – некритичное, часто</w:t>
      </w:r>
      <w:r>
        <w:rPr>
          <w:spacing w:val="1"/>
        </w:rPr>
        <w:t xml:space="preserve"> </w:t>
      </w:r>
      <w:r>
        <w:t>безосновательное изменение человеком собственной концептуальной позиции и поведения под влиянием реального или воображаемого давления со</w:t>
      </w:r>
      <w:r>
        <w:rPr>
          <w:spacing w:val="1"/>
        </w:rPr>
        <w:t xml:space="preserve"> </w:t>
      </w:r>
      <w:r>
        <w:t>стороны другого человека или группы – может быть использовано представителями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исполнителей</w:t>
      </w:r>
      <w:r>
        <w:rPr>
          <w:spacing w:val="-67"/>
        </w:rPr>
        <w:t xml:space="preserve"> </w:t>
      </w:r>
      <w:r>
        <w:t>экстремистских действий. В арсенале способов вербовки в экстремистские</w:t>
      </w:r>
      <w:r>
        <w:rPr>
          <w:spacing w:val="1"/>
        </w:rPr>
        <w:t xml:space="preserve"> </w:t>
      </w:r>
      <w:r>
        <w:t xml:space="preserve">организации большинство технологий </w:t>
      </w:r>
      <w:proofErr w:type="gramStart"/>
      <w:r>
        <w:t>рассчитаны</w:t>
      </w:r>
      <w:proofErr w:type="gramEnd"/>
      <w:r>
        <w:t xml:space="preserve"> прежде всего на людей</w:t>
      </w:r>
      <w:r>
        <w:rPr>
          <w:spacing w:val="1"/>
        </w:rPr>
        <w:t xml:space="preserve"> </w:t>
      </w:r>
      <w:r>
        <w:t>склонных к внушению, псевдо убеждению, принятию чужой позиции и 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дезинформации.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внушаемость</w:t>
      </w:r>
      <w:r>
        <w:rPr>
          <w:spacing w:val="1"/>
        </w:rPr>
        <w:t xml:space="preserve"> </w:t>
      </w:r>
      <w:r>
        <w:t>(конформность) может рассматриваться</w:t>
      </w:r>
      <w:r>
        <w:rPr>
          <w:spacing w:val="1"/>
        </w:rPr>
        <w:t xml:space="preserve"> </w:t>
      </w:r>
      <w:r>
        <w:t>как показатель</w:t>
      </w:r>
      <w:r>
        <w:rPr>
          <w:spacing w:val="1"/>
        </w:rPr>
        <w:t xml:space="preserve"> </w:t>
      </w:r>
      <w:r>
        <w:t>принадлежности человека к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 экстремистские</w:t>
      </w:r>
      <w:r>
        <w:rPr>
          <w:spacing w:val="-3"/>
        </w:rPr>
        <w:t xml:space="preserve"> </w:t>
      </w:r>
      <w:r>
        <w:t>организации.</w:t>
      </w:r>
    </w:p>
    <w:p w:rsidR="00F61EC6" w:rsidRDefault="00F61EC6" w:rsidP="00F61EC6">
      <w:pPr>
        <w:pStyle w:val="a3"/>
        <w:spacing w:line="360" w:lineRule="auto"/>
        <w:ind w:right="709"/>
      </w:pP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внушаемость. Возможна оценка внушаемости при комплексном диагностическом обследовании личности, например, с помощью 16 факторного личностного опросника Р.Б. Кеттелла или Теста межличностных отношений Лири,</w:t>
      </w:r>
      <w:r>
        <w:rPr>
          <w:spacing w:val="1"/>
        </w:rPr>
        <w:t xml:space="preserve"> </w:t>
      </w:r>
      <w:r>
        <w:t>однако эти методики достаточно сложны в обработке и интерпретации. Ниже</w:t>
      </w:r>
      <w:r>
        <w:rPr>
          <w:spacing w:val="-67"/>
        </w:rPr>
        <w:t xml:space="preserve"> </w:t>
      </w:r>
      <w:r>
        <w:t>представлен Тест на определение степени внушаемости Е. Мерзляковой, являющийся модификацией одноименного теста С.В. Клаучека и В.В. Деларю.</w:t>
      </w:r>
      <w:r>
        <w:rPr>
          <w:spacing w:val="1"/>
        </w:rPr>
        <w:t xml:space="preserve"> </w:t>
      </w:r>
      <w:r>
        <w:t>Кроме изменений в локализации тестовых заданий Е. Мерзлякова внесла упрощение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связи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выбран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тест.</w:t>
      </w:r>
    </w:p>
    <w:p w:rsidR="00F61EC6" w:rsidRDefault="00F61EC6" w:rsidP="00F61EC6">
      <w:pPr>
        <w:pStyle w:val="a3"/>
        <w:spacing w:line="360" w:lineRule="auto"/>
        <w:ind w:right="710"/>
      </w:pPr>
      <w:r>
        <w:rPr>
          <w:i/>
        </w:rPr>
        <w:t xml:space="preserve">Инструкция: </w:t>
      </w:r>
      <w:r>
        <w:t>внимательно прочитайте утверждения теста и на каждое</w:t>
      </w:r>
      <w:r>
        <w:rPr>
          <w:spacing w:val="1"/>
        </w:rPr>
        <w:t xml:space="preserve"> </w:t>
      </w:r>
      <w:r>
        <w:t>утверждение ответьте «да» или «нет». Ответы внесите в клеточки бланка ответов</w:t>
      </w:r>
      <w:r>
        <w:rPr>
          <w:spacing w:val="-2"/>
        </w:rPr>
        <w:t xml:space="preserve"> </w:t>
      </w:r>
      <w:r>
        <w:t>с соответствующими</w:t>
      </w:r>
      <w:r>
        <w:rPr>
          <w:spacing w:val="1"/>
        </w:rPr>
        <w:t xml:space="preserve"> </w:t>
      </w:r>
      <w:r>
        <w:t>номерами.</w:t>
      </w:r>
    </w:p>
    <w:p w:rsidR="00F61EC6" w:rsidRDefault="00F61EC6" w:rsidP="00F61EC6">
      <w:pPr>
        <w:spacing w:before="2"/>
        <w:ind w:left="1107"/>
        <w:rPr>
          <w:i/>
          <w:sz w:val="28"/>
        </w:rPr>
      </w:pPr>
      <w:r>
        <w:rPr>
          <w:i/>
          <w:sz w:val="28"/>
        </w:rPr>
        <w:t>Утверждения: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388"/>
        </w:tabs>
        <w:spacing w:before="159"/>
        <w:ind w:hanging="281"/>
        <w:rPr>
          <w:sz w:val="28"/>
        </w:rPr>
      </w:pPr>
      <w:r>
        <w:rPr>
          <w:sz w:val="28"/>
        </w:rPr>
        <w:t>Верите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приметы,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сверхъестественные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явления?</w:t>
      </w:r>
    </w:p>
    <w:p w:rsidR="00F61EC6" w:rsidRDefault="00F61EC6" w:rsidP="00F61EC6">
      <w:pPr>
        <w:rPr>
          <w:sz w:val="28"/>
        </w:rPr>
        <w:sectPr w:rsidR="00F61EC6">
          <w:pgSz w:w="11910" w:h="16840"/>
          <w:pgMar w:top="1060" w:right="420" w:bottom="920" w:left="1020" w:header="0" w:footer="656" w:gutter="0"/>
          <w:cols w:space="720"/>
        </w:sectPr>
      </w:pP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388"/>
        </w:tabs>
        <w:spacing w:before="70"/>
        <w:ind w:hanging="281"/>
        <w:rPr>
          <w:sz w:val="28"/>
        </w:rPr>
      </w:pPr>
      <w:r>
        <w:rPr>
          <w:sz w:val="28"/>
        </w:rPr>
        <w:lastRenderedPageBreak/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никак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доверчивым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402"/>
        </w:tabs>
        <w:spacing w:before="161" w:line="360" w:lineRule="auto"/>
        <w:ind w:left="398" w:right="709" w:firstLine="709"/>
        <w:rPr>
          <w:sz w:val="28"/>
        </w:rPr>
      </w:pPr>
      <w:r>
        <w:rPr>
          <w:sz w:val="28"/>
        </w:rPr>
        <w:t>Вы</w:t>
      </w:r>
      <w:r>
        <w:rPr>
          <w:spacing w:val="11"/>
          <w:sz w:val="28"/>
        </w:rPr>
        <w:t xml:space="preserve"> </w:t>
      </w:r>
      <w:r>
        <w:rPr>
          <w:sz w:val="28"/>
        </w:rPr>
        <w:t>стремитесь,</w:t>
      </w:r>
      <w:r>
        <w:rPr>
          <w:spacing w:val="12"/>
          <w:sz w:val="28"/>
        </w:rPr>
        <w:t xml:space="preserve"> </w:t>
      </w:r>
      <w:r>
        <w:rPr>
          <w:sz w:val="28"/>
        </w:rPr>
        <w:t>чтобы</w:t>
      </w:r>
      <w:r>
        <w:rPr>
          <w:spacing w:val="11"/>
          <w:sz w:val="28"/>
        </w:rPr>
        <w:t xml:space="preserve"> </w:t>
      </w:r>
      <w:r>
        <w:rPr>
          <w:sz w:val="28"/>
        </w:rPr>
        <w:t>ваше</w:t>
      </w:r>
      <w:r>
        <w:rPr>
          <w:spacing w:val="1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совпало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388"/>
        </w:tabs>
        <w:ind w:hanging="281"/>
        <w:rPr>
          <w:sz w:val="28"/>
        </w:rPr>
      </w:pP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бываете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нетерпимы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мнению?</w:t>
      </w:r>
    </w:p>
    <w:p w:rsidR="00F61EC6" w:rsidRPr="00F61EC6" w:rsidRDefault="00F61EC6" w:rsidP="00F61EC6">
      <w:pPr>
        <w:pStyle w:val="a5"/>
        <w:numPr>
          <w:ilvl w:val="1"/>
          <w:numId w:val="1"/>
        </w:numPr>
        <w:tabs>
          <w:tab w:val="left" w:pos="1420"/>
        </w:tabs>
        <w:spacing w:before="161"/>
        <w:ind w:left="1419" w:hanging="313"/>
        <w:rPr>
          <w:sz w:val="28"/>
        </w:rPr>
      </w:pPr>
      <w:r>
        <w:rPr>
          <w:sz w:val="28"/>
        </w:rPr>
        <w:t>Вашим</w:t>
      </w:r>
      <w:r>
        <w:rPr>
          <w:spacing w:val="30"/>
          <w:sz w:val="28"/>
        </w:rPr>
        <w:t xml:space="preserve"> </w:t>
      </w:r>
      <w:r>
        <w:rPr>
          <w:sz w:val="28"/>
        </w:rPr>
        <w:t>друзьям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0"/>
          <w:sz w:val="28"/>
        </w:rPr>
        <w:t xml:space="preserve"> </w:t>
      </w:r>
      <w:r>
        <w:rPr>
          <w:sz w:val="28"/>
        </w:rPr>
        <w:t>труда</w:t>
      </w:r>
      <w:r>
        <w:rPr>
          <w:spacing w:val="30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30"/>
          <w:sz w:val="28"/>
        </w:rPr>
        <w:t xml:space="preserve"> </w:t>
      </w:r>
      <w:r>
        <w:rPr>
          <w:sz w:val="28"/>
        </w:rPr>
        <w:t>вам</w:t>
      </w:r>
      <w:r>
        <w:rPr>
          <w:spacing w:val="30"/>
          <w:sz w:val="28"/>
        </w:rPr>
        <w:t xml:space="preserve"> </w:t>
      </w:r>
      <w:r>
        <w:rPr>
          <w:sz w:val="28"/>
        </w:rPr>
        <w:t>вну</w:t>
      </w:r>
      <w:r w:rsidRPr="00F61EC6">
        <w:rPr>
          <w:sz w:val="28"/>
        </w:rPr>
        <w:t>шить.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395"/>
        </w:tabs>
        <w:spacing w:before="161"/>
        <w:ind w:left="1394" w:hanging="288"/>
        <w:rPr>
          <w:sz w:val="28"/>
        </w:rPr>
      </w:pPr>
      <w:r>
        <w:rPr>
          <w:sz w:val="28"/>
        </w:rPr>
        <w:t>Всегда</w:t>
      </w:r>
      <w:r>
        <w:rPr>
          <w:spacing w:val="3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3"/>
          <w:sz w:val="28"/>
        </w:rPr>
        <w:t xml:space="preserve"> </w:t>
      </w:r>
      <w:r>
        <w:rPr>
          <w:sz w:val="28"/>
        </w:rPr>
        <w:t>немало</w:t>
      </w:r>
      <w:r>
        <w:rPr>
          <w:spacing w:val="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прислушиваются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вашему</w:t>
      </w:r>
      <w:proofErr w:type="gramEnd"/>
    </w:p>
    <w:p w:rsidR="00F61EC6" w:rsidRDefault="00F61EC6" w:rsidP="00F61EC6">
      <w:pPr>
        <w:pStyle w:val="a3"/>
        <w:spacing w:before="161"/>
        <w:ind w:firstLine="0"/>
        <w:jc w:val="left"/>
      </w:pPr>
      <w:r>
        <w:t>мнению</w:t>
      </w:r>
      <w:r>
        <w:rPr>
          <w:spacing w:val="-4"/>
        </w:rPr>
        <w:t xml:space="preserve"> </w:t>
      </w:r>
      <w:r>
        <w:t>и признают ваш</w:t>
      </w:r>
      <w:r>
        <w:rPr>
          <w:spacing w:val="-2"/>
        </w:rPr>
        <w:t xml:space="preserve"> </w:t>
      </w:r>
      <w:r>
        <w:t>авторитет.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423"/>
        </w:tabs>
        <w:spacing w:before="162" w:line="360" w:lineRule="auto"/>
        <w:ind w:left="398" w:right="709" w:firstLine="709"/>
        <w:rPr>
          <w:sz w:val="28"/>
        </w:rPr>
      </w:pPr>
      <w:r>
        <w:rPr>
          <w:sz w:val="28"/>
        </w:rPr>
        <w:t>Вы</w:t>
      </w:r>
      <w:r>
        <w:rPr>
          <w:spacing w:val="31"/>
          <w:sz w:val="28"/>
        </w:rPr>
        <w:t xml:space="preserve"> </w:t>
      </w:r>
      <w:r>
        <w:rPr>
          <w:sz w:val="28"/>
        </w:rPr>
        <w:t>прислушиваетесь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наставлениям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советам,</w:t>
      </w:r>
      <w:r>
        <w:rPr>
          <w:spacing w:val="32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касаются вашего здоровья.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388"/>
        </w:tabs>
        <w:ind w:hanging="281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умеете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пользуетесь.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388"/>
        </w:tabs>
        <w:spacing w:before="160"/>
        <w:ind w:hanging="281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кто-нибудь</w:t>
      </w:r>
      <w:r>
        <w:rPr>
          <w:spacing w:val="-3"/>
          <w:sz w:val="28"/>
        </w:rPr>
        <w:t xml:space="preserve"> </w:t>
      </w:r>
      <w:r>
        <w:rPr>
          <w:sz w:val="28"/>
        </w:rPr>
        <w:t>зевает,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тоже</w:t>
      </w:r>
      <w:r>
        <w:rPr>
          <w:spacing w:val="-3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-2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зевнуть.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528"/>
        </w:tabs>
        <w:spacing w:before="162"/>
        <w:ind w:left="1527" w:hanging="421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желательны.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528"/>
        </w:tabs>
        <w:spacing w:before="160"/>
        <w:ind w:left="1527" w:hanging="421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впечатлительный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528"/>
        </w:tabs>
        <w:spacing w:before="162"/>
        <w:ind w:left="1527" w:hanging="42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считали</w:t>
      </w:r>
      <w:r>
        <w:rPr>
          <w:spacing w:val="-2"/>
          <w:sz w:val="28"/>
        </w:rPr>
        <w:t xml:space="preserve"> </w:t>
      </w:r>
      <w:r>
        <w:rPr>
          <w:sz w:val="28"/>
        </w:rPr>
        <w:t>упрямым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551"/>
        </w:tabs>
        <w:spacing w:before="160" w:line="360" w:lineRule="auto"/>
        <w:ind w:left="398" w:right="710" w:firstLine="709"/>
        <w:rPr>
          <w:sz w:val="28"/>
        </w:rPr>
      </w:pPr>
      <w:r>
        <w:rPr>
          <w:sz w:val="28"/>
        </w:rPr>
        <w:t>Бывает,</w:t>
      </w:r>
      <w:r>
        <w:rPr>
          <w:spacing w:val="19"/>
          <w:sz w:val="28"/>
        </w:rPr>
        <w:t xml:space="preserve"> </w:t>
      </w:r>
      <w:r>
        <w:rPr>
          <w:sz w:val="28"/>
        </w:rPr>
        <w:t>что</w:t>
      </w:r>
      <w:r>
        <w:rPr>
          <w:spacing w:val="20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время</w:t>
      </w:r>
      <w:r>
        <w:rPr>
          <w:spacing w:val="21"/>
          <w:sz w:val="28"/>
        </w:rPr>
        <w:t xml:space="preserve"> </w:t>
      </w:r>
      <w:r>
        <w:rPr>
          <w:sz w:val="28"/>
        </w:rPr>
        <w:t>грустной</w:t>
      </w:r>
      <w:r>
        <w:rPr>
          <w:spacing w:val="20"/>
          <w:sz w:val="28"/>
        </w:rPr>
        <w:t xml:space="preserve"> </w:t>
      </w:r>
      <w:r>
        <w:rPr>
          <w:sz w:val="28"/>
        </w:rPr>
        <w:t>сцены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кино—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ил</w:t>
      </w:r>
      <w:proofErr w:type="gramEnd"/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телефильме</w:t>
      </w:r>
      <w:r>
        <w:rPr>
          <w:spacing w:val="19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"/>
          <w:sz w:val="28"/>
        </w:rPr>
        <w:t xml:space="preserve"> </w:t>
      </w:r>
      <w:r>
        <w:rPr>
          <w:sz w:val="28"/>
        </w:rPr>
        <w:t>сдержать слез.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547"/>
        </w:tabs>
        <w:spacing w:line="360" w:lineRule="auto"/>
        <w:ind w:left="398" w:right="710" w:firstLine="709"/>
        <w:rPr>
          <w:sz w:val="28"/>
        </w:rPr>
      </w:pPr>
      <w:r>
        <w:rPr>
          <w:sz w:val="28"/>
        </w:rPr>
        <w:t>Вам</w:t>
      </w:r>
      <w:r>
        <w:rPr>
          <w:spacing w:val="15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6"/>
          <w:sz w:val="28"/>
        </w:rPr>
        <w:t xml:space="preserve"> </w:t>
      </w:r>
      <w:r>
        <w:rPr>
          <w:sz w:val="28"/>
        </w:rPr>
        <w:t>говорят,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ваши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6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собраниях)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553"/>
        </w:tabs>
        <w:spacing w:line="360" w:lineRule="auto"/>
        <w:ind w:left="398" w:right="264" w:firstLine="709"/>
        <w:rPr>
          <w:sz w:val="28"/>
        </w:rPr>
      </w:pPr>
      <w:r>
        <w:rPr>
          <w:sz w:val="28"/>
        </w:rPr>
        <w:t>Вам</w:t>
      </w:r>
      <w:r>
        <w:rPr>
          <w:spacing w:val="20"/>
          <w:sz w:val="28"/>
        </w:rPr>
        <w:t xml:space="preserve"> </w:t>
      </w:r>
      <w:r>
        <w:rPr>
          <w:sz w:val="28"/>
        </w:rPr>
        <w:t>очень</w:t>
      </w:r>
      <w:r>
        <w:rPr>
          <w:spacing w:val="21"/>
          <w:sz w:val="28"/>
        </w:rPr>
        <w:t xml:space="preserve"> </w:t>
      </w:r>
      <w:r>
        <w:rPr>
          <w:sz w:val="28"/>
        </w:rPr>
        <w:t>нравилось</w:t>
      </w:r>
      <w:r>
        <w:rPr>
          <w:spacing w:val="21"/>
          <w:sz w:val="28"/>
        </w:rPr>
        <w:t xml:space="preserve"> </w:t>
      </w:r>
      <w:r>
        <w:rPr>
          <w:sz w:val="28"/>
        </w:rPr>
        <w:t>(нравится)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самодеятельности.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528"/>
        </w:tabs>
        <w:ind w:left="1527" w:hanging="421"/>
        <w:rPr>
          <w:sz w:val="28"/>
        </w:rPr>
      </w:pP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неплохо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получается.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535"/>
        </w:tabs>
        <w:spacing w:before="161" w:line="360" w:lineRule="auto"/>
        <w:ind w:left="398" w:right="709" w:firstLine="709"/>
        <w:jc w:val="both"/>
        <w:rPr>
          <w:sz w:val="28"/>
        </w:rPr>
      </w:pPr>
      <w:r>
        <w:rPr>
          <w:sz w:val="28"/>
        </w:rPr>
        <w:t>Бывает, вы подолгу ходите под впечатлением, навеянным фильмом,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книгой,</w:t>
      </w:r>
      <w:r>
        <w:rPr>
          <w:spacing w:val="-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разговором.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544"/>
        </w:tabs>
        <w:spacing w:line="360" w:lineRule="auto"/>
        <w:ind w:left="398" w:right="709" w:firstLine="709"/>
        <w:jc w:val="both"/>
        <w:rPr>
          <w:sz w:val="28"/>
        </w:rPr>
      </w:pPr>
      <w:r>
        <w:rPr>
          <w:sz w:val="28"/>
        </w:rPr>
        <w:t>Вы довольно общительный человек и легко сближаетесь с незнакомыми людьми.</w:t>
      </w: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596"/>
        </w:tabs>
        <w:spacing w:line="360" w:lineRule="auto"/>
        <w:ind w:left="398" w:right="709" w:firstLine="709"/>
        <w:jc w:val="both"/>
        <w:rPr>
          <w:sz w:val="28"/>
        </w:rPr>
      </w:pPr>
      <w:r>
        <w:rPr>
          <w:sz w:val="28"/>
        </w:rPr>
        <w:t>Узнав о 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 болезни из книг, передач или от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 знакомых людей, вы нередко обнаруживаете у себя что-то подобное.</w:t>
      </w:r>
    </w:p>
    <w:p w:rsidR="00F61EC6" w:rsidRDefault="00F61EC6" w:rsidP="00F61EC6">
      <w:pPr>
        <w:spacing w:line="360" w:lineRule="auto"/>
        <w:jc w:val="both"/>
        <w:rPr>
          <w:sz w:val="28"/>
        </w:rPr>
        <w:sectPr w:rsidR="00F61EC6">
          <w:pgSz w:w="11910" w:h="16840"/>
          <w:pgMar w:top="1060" w:right="420" w:bottom="920" w:left="1020" w:header="0" w:footer="656" w:gutter="0"/>
          <w:cols w:space="720"/>
        </w:sectPr>
      </w:pPr>
    </w:p>
    <w:p w:rsidR="00F61EC6" w:rsidRDefault="00F61EC6" w:rsidP="00F61EC6">
      <w:pPr>
        <w:pStyle w:val="a5"/>
        <w:numPr>
          <w:ilvl w:val="1"/>
          <w:numId w:val="1"/>
        </w:numPr>
        <w:tabs>
          <w:tab w:val="left" w:pos="1548"/>
        </w:tabs>
        <w:spacing w:before="70" w:line="360" w:lineRule="auto"/>
        <w:ind w:left="398" w:right="709" w:firstLine="709"/>
        <w:rPr>
          <w:sz w:val="28"/>
        </w:rPr>
      </w:pPr>
      <w:r>
        <w:rPr>
          <w:sz w:val="28"/>
        </w:rPr>
        <w:lastRenderedPageBreak/>
        <w:t>Даже</w:t>
      </w:r>
      <w:r>
        <w:rPr>
          <w:spacing w:val="18"/>
          <w:sz w:val="28"/>
        </w:rPr>
        <w:t xml:space="preserve"> </w:t>
      </w:r>
      <w:r>
        <w:rPr>
          <w:sz w:val="28"/>
        </w:rPr>
        <w:t>если</w:t>
      </w:r>
      <w:r>
        <w:rPr>
          <w:spacing w:val="18"/>
          <w:sz w:val="28"/>
        </w:rPr>
        <w:t xml:space="preserve"> </w:t>
      </w:r>
      <w:r>
        <w:rPr>
          <w:sz w:val="28"/>
        </w:rPr>
        <w:t>вы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опасаетесь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7"/>
          <w:sz w:val="28"/>
        </w:rPr>
        <w:t xml:space="preserve"> </w:t>
      </w:r>
      <w:r>
        <w:rPr>
          <w:sz w:val="28"/>
        </w:rPr>
        <w:t>то</w:t>
      </w:r>
      <w:r>
        <w:rPr>
          <w:spacing w:val="1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7"/>
          <w:sz w:val="28"/>
        </w:rPr>
        <w:t xml:space="preserve"> </w:t>
      </w:r>
      <w:r>
        <w:rPr>
          <w:sz w:val="28"/>
        </w:rPr>
        <w:t>платите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проезд,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провоз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транспорте.</w:t>
      </w:r>
    </w:p>
    <w:p w:rsidR="00F61EC6" w:rsidRDefault="00F61EC6" w:rsidP="00F61EC6">
      <w:pPr>
        <w:spacing w:before="3"/>
        <w:ind w:left="1107"/>
        <w:rPr>
          <w:i/>
          <w:sz w:val="28"/>
        </w:rPr>
      </w:pPr>
      <w:r>
        <w:rPr>
          <w:i/>
          <w:sz w:val="28"/>
        </w:rPr>
        <w:t>Бланк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ответов.</w:t>
      </w:r>
    </w:p>
    <w:p w:rsidR="00F61EC6" w:rsidRDefault="00F61EC6" w:rsidP="00F61EC6">
      <w:pPr>
        <w:pStyle w:val="a3"/>
        <w:ind w:left="0" w:firstLine="0"/>
        <w:jc w:val="left"/>
        <w:rPr>
          <w:i/>
          <w:sz w:val="14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5"/>
        <w:gridCol w:w="1143"/>
        <w:gridCol w:w="1055"/>
        <w:gridCol w:w="820"/>
        <w:gridCol w:w="293"/>
        <w:gridCol w:w="427"/>
        <w:gridCol w:w="1008"/>
        <w:gridCol w:w="445"/>
        <w:gridCol w:w="1159"/>
        <w:gridCol w:w="1911"/>
      </w:tblGrid>
      <w:tr w:rsidR="00F61EC6" w:rsidTr="00F61EC6">
        <w:trPr>
          <w:trHeight w:val="483"/>
        </w:trPr>
        <w:tc>
          <w:tcPr>
            <w:tcW w:w="4673" w:type="dxa"/>
            <w:gridSpan w:val="4"/>
          </w:tcPr>
          <w:p w:rsidR="00F61EC6" w:rsidRDefault="00F61EC6" w:rsidP="00976B1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243" w:type="dxa"/>
            <w:gridSpan w:val="6"/>
          </w:tcPr>
          <w:p w:rsidR="00F61EC6" w:rsidRDefault="00F61EC6" w:rsidP="00976B1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F61EC6" w:rsidTr="00F61EC6">
        <w:trPr>
          <w:trHeight w:val="483"/>
        </w:trPr>
        <w:tc>
          <w:tcPr>
            <w:tcW w:w="4673" w:type="dxa"/>
            <w:gridSpan w:val="4"/>
          </w:tcPr>
          <w:p w:rsidR="00F61EC6" w:rsidRDefault="00F61EC6" w:rsidP="00976B1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243" w:type="dxa"/>
            <w:gridSpan w:val="6"/>
          </w:tcPr>
          <w:p w:rsidR="00F61EC6" w:rsidRDefault="00F61EC6" w:rsidP="00976B1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F61EC6" w:rsidTr="00F61EC6">
        <w:trPr>
          <w:trHeight w:val="483"/>
        </w:trPr>
        <w:tc>
          <w:tcPr>
            <w:tcW w:w="4673" w:type="dxa"/>
            <w:gridSpan w:val="4"/>
          </w:tcPr>
          <w:p w:rsidR="00F61EC6" w:rsidRDefault="00F61EC6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243" w:type="dxa"/>
            <w:gridSpan w:val="6"/>
          </w:tcPr>
          <w:p w:rsidR="00F61EC6" w:rsidRDefault="00F61EC6" w:rsidP="00976B17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F61EC6" w:rsidTr="00F61EC6">
        <w:trPr>
          <w:trHeight w:val="483"/>
        </w:trPr>
        <w:tc>
          <w:tcPr>
            <w:tcW w:w="4673" w:type="dxa"/>
            <w:gridSpan w:val="4"/>
          </w:tcPr>
          <w:p w:rsidR="00F61EC6" w:rsidRDefault="00F61EC6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243" w:type="dxa"/>
            <w:gridSpan w:val="6"/>
          </w:tcPr>
          <w:p w:rsidR="00F61EC6" w:rsidRDefault="00F61EC6" w:rsidP="00976B17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F61EC6" w:rsidTr="00F61EC6">
        <w:trPr>
          <w:trHeight w:val="482"/>
        </w:trPr>
        <w:tc>
          <w:tcPr>
            <w:tcW w:w="4673" w:type="dxa"/>
            <w:gridSpan w:val="4"/>
          </w:tcPr>
          <w:p w:rsidR="00F61EC6" w:rsidRDefault="00F61EC6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243" w:type="dxa"/>
            <w:gridSpan w:val="6"/>
          </w:tcPr>
          <w:p w:rsidR="00F61EC6" w:rsidRDefault="00F61EC6" w:rsidP="00976B17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61EC6" w:rsidTr="00F61EC6">
        <w:trPr>
          <w:trHeight w:val="483"/>
        </w:trPr>
        <w:tc>
          <w:tcPr>
            <w:tcW w:w="4673" w:type="dxa"/>
            <w:gridSpan w:val="4"/>
          </w:tcPr>
          <w:p w:rsidR="00F61EC6" w:rsidRDefault="00F61EC6" w:rsidP="00976B1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3" w:type="dxa"/>
            <w:gridSpan w:val="6"/>
          </w:tcPr>
          <w:p w:rsidR="00F61EC6" w:rsidRDefault="00F61EC6" w:rsidP="00976B1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61EC6" w:rsidTr="00F61EC6">
        <w:trPr>
          <w:trHeight w:val="483"/>
        </w:trPr>
        <w:tc>
          <w:tcPr>
            <w:tcW w:w="4673" w:type="dxa"/>
            <w:gridSpan w:val="4"/>
          </w:tcPr>
          <w:p w:rsidR="00F61EC6" w:rsidRDefault="00F61EC6" w:rsidP="00976B1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43" w:type="dxa"/>
            <w:gridSpan w:val="6"/>
          </w:tcPr>
          <w:p w:rsidR="00F61EC6" w:rsidRDefault="00F61EC6" w:rsidP="00976B1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61EC6" w:rsidTr="00F61EC6">
        <w:trPr>
          <w:trHeight w:val="483"/>
        </w:trPr>
        <w:tc>
          <w:tcPr>
            <w:tcW w:w="4673" w:type="dxa"/>
            <w:gridSpan w:val="4"/>
          </w:tcPr>
          <w:p w:rsidR="00F61EC6" w:rsidRDefault="00F61EC6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43" w:type="dxa"/>
            <w:gridSpan w:val="6"/>
          </w:tcPr>
          <w:p w:rsidR="00F61EC6" w:rsidRDefault="00F61EC6" w:rsidP="00976B17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61EC6" w:rsidTr="00F61EC6">
        <w:trPr>
          <w:trHeight w:val="483"/>
        </w:trPr>
        <w:tc>
          <w:tcPr>
            <w:tcW w:w="4673" w:type="dxa"/>
            <w:gridSpan w:val="4"/>
          </w:tcPr>
          <w:p w:rsidR="00F61EC6" w:rsidRDefault="00F61EC6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43" w:type="dxa"/>
            <w:gridSpan w:val="6"/>
          </w:tcPr>
          <w:p w:rsidR="00F61EC6" w:rsidRDefault="00F61EC6" w:rsidP="00976B17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F61EC6" w:rsidTr="00F61EC6">
        <w:trPr>
          <w:trHeight w:val="481"/>
        </w:trPr>
        <w:tc>
          <w:tcPr>
            <w:tcW w:w="4673" w:type="dxa"/>
            <w:gridSpan w:val="4"/>
          </w:tcPr>
          <w:p w:rsidR="00F61EC6" w:rsidRDefault="00F61EC6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43" w:type="dxa"/>
            <w:gridSpan w:val="6"/>
          </w:tcPr>
          <w:p w:rsidR="00F61EC6" w:rsidRDefault="00F61EC6" w:rsidP="00976B17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61EC6" w:rsidTr="00F61EC6">
        <w:trPr>
          <w:trHeight w:val="1932"/>
        </w:trPr>
        <w:tc>
          <w:tcPr>
            <w:tcW w:w="4673" w:type="dxa"/>
            <w:gridSpan w:val="4"/>
          </w:tcPr>
          <w:p w:rsidR="00F61EC6" w:rsidRDefault="00F61EC6" w:rsidP="00976B17">
            <w:pPr>
              <w:pStyle w:val="TableParagraph"/>
              <w:spacing w:line="360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Посчитайте в данном (левом) столбце общую сумму ответов «да» (положительных)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запишите</w:t>
            </w:r>
          </w:p>
        </w:tc>
        <w:tc>
          <w:tcPr>
            <w:tcW w:w="5243" w:type="dxa"/>
            <w:gridSpan w:val="6"/>
          </w:tcPr>
          <w:p w:rsidR="00F61EC6" w:rsidRDefault="00F61EC6" w:rsidP="00976B17">
            <w:pPr>
              <w:pStyle w:val="TableParagraph"/>
              <w:spacing w:line="360" w:lineRule="auto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Посчитайте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(правом)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столбце общую сумму ответов «нет»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(отрицательных)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запишите</w:t>
            </w:r>
          </w:p>
        </w:tc>
      </w:tr>
      <w:tr w:rsidR="00F61EC6" w:rsidTr="00F61EC6">
        <w:trPr>
          <w:trHeight w:val="965"/>
        </w:trPr>
        <w:tc>
          <w:tcPr>
            <w:tcW w:w="1655" w:type="dxa"/>
            <w:tcBorders>
              <w:right w:val="nil"/>
            </w:tcBorders>
          </w:tcPr>
          <w:p w:rsidR="00F61EC6" w:rsidRDefault="00F61EC6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Посчитайте</w:t>
            </w:r>
          </w:p>
        </w:tc>
        <w:tc>
          <w:tcPr>
            <w:tcW w:w="1143" w:type="dxa"/>
            <w:tcBorders>
              <w:left w:val="nil"/>
              <w:right w:val="nil"/>
            </w:tcBorders>
          </w:tcPr>
          <w:p w:rsidR="00F61EC6" w:rsidRDefault="00F61EC6" w:rsidP="00976B17">
            <w:pPr>
              <w:pStyle w:val="TableParagraph"/>
              <w:spacing w:line="318" w:lineRule="exact"/>
              <w:ind w:left="152"/>
              <w:rPr>
                <w:sz w:val="28"/>
              </w:rPr>
            </w:pPr>
            <w:r>
              <w:rPr>
                <w:sz w:val="28"/>
              </w:rPr>
              <w:t>общую</w:t>
            </w:r>
          </w:p>
        </w:tc>
        <w:tc>
          <w:tcPr>
            <w:tcW w:w="1055" w:type="dxa"/>
            <w:tcBorders>
              <w:left w:val="nil"/>
              <w:right w:val="nil"/>
            </w:tcBorders>
          </w:tcPr>
          <w:p w:rsidR="00F61EC6" w:rsidRDefault="00F61EC6" w:rsidP="00976B17">
            <w:pPr>
              <w:pStyle w:val="TableParagraph"/>
              <w:spacing w:line="318" w:lineRule="exact"/>
              <w:ind w:left="151"/>
              <w:rPr>
                <w:sz w:val="28"/>
              </w:rPr>
            </w:pPr>
            <w:r>
              <w:rPr>
                <w:sz w:val="28"/>
              </w:rPr>
              <w:t>сумму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</w:tcPr>
          <w:p w:rsidR="00F61EC6" w:rsidRDefault="00F61EC6" w:rsidP="00976B17">
            <w:pPr>
              <w:pStyle w:val="TableParagraph"/>
              <w:spacing w:line="318" w:lineRule="exact"/>
              <w:ind w:left="151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F61EC6" w:rsidRDefault="00F61EC6" w:rsidP="00976B17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F61EC6" w:rsidRDefault="00F61EC6" w:rsidP="00976B17">
            <w:pPr>
              <w:pStyle w:val="TableParagraph"/>
              <w:spacing w:line="318" w:lineRule="exact"/>
              <w:ind w:left="150"/>
              <w:rPr>
                <w:sz w:val="28"/>
              </w:rPr>
            </w:pPr>
            <w:r>
              <w:rPr>
                <w:sz w:val="28"/>
              </w:rPr>
              <w:t>левом</w:t>
            </w:r>
          </w:p>
        </w:tc>
        <w:tc>
          <w:tcPr>
            <w:tcW w:w="445" w:type="dxa"/>
            <w:tcBorders>
              <w:left w:val="nil"/>
              <w:right w:val="nil"/>
            </w:tcBorders>
          </w:tcPr>
          <w:p w:rsidR="00F61EC6" w:rsidRDefault="00F61EC6" w:rsidP="00976B17">
            <w:pPr>
              <w:pStyle w:val="TableParagraph"/>
              <w:spacing w:line="318" w:lineRule="exact"/>
              <w:ind w:left="15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 w:rsidR="00F61EC6" w:rsidRDefault="00F61EC6" w:rsidP="00976B17">
            <w:pPr>
              <w:pStyle w:val="TableParagraph"/>
              <w:spacing w:line="318" w:lineRule="exact"/>
              <w:ind w:left="151"/>
              <w:rPr>
                <w:sz w:val="28"/>
              </w:rPr>
            </w:pPr>
            <w:r>
              <w:rPr>
                <w:sz w:val="28"/>
              </w:rPr>
              <w:t>правом</w:t>
            </w:r>
          </w:p>
        </w:tc>
        <w:tc>
          <w:tcPr>
            <w:tcW w:w="1911" w:type="dxa"/>
            <w:tcBorders>
              <w:left w:val="nil"/>
            </w:tcBorders>
          </w:tcPr>
          <w:p w:rsidR="00F61EC6" w:rsidRDefault="00F61EC6" w:rsidP="00976B17">
            <w:pPr>
              <w:pStyle w:val="TableParagraph"/>
              <w:spacing w:line="318" w:lineRule="exact"/>
              <w:ind w:left="151"/>
              <w:rPr>
                <w:sz w:val="28"/>
              </w:rPr>
            </w:pPr>
            <w:r>
              <w:rPr>
                <w:sz w:val="28"/>
              </w:rPr>
              <w:t>столбцах</w:t>
            </w:r>
          </w:p>
        </w:tc>
      </w:tr>
    </w:tbl>
    <w:p w:rsidR="00F61EC6" w:rsidRDefault="00F61EC6" w:rsidP="00F61EC6">
      <w:pPr>
        <w:pStyle w:val="a3"/>
        <w:spacing w:before="8"/>
        <w:ind w:left="0" w:firstLine="0"/>
        <w:jc w:val="left"/>
        <w:rPr>
          <w:i/>
          <w:sz w:val="41"/>
        </w:rPr>
      </w:pPr>
    </w:p>
    <w:p w:rsidR="00F61EC6" w:rsidRDefault="00F61EC6" w:rsidP="00F61EC6">
      <w:pPr>
        <w:pStyle w:val="a3"/>
        <w:spacing w:line="360" w:lineRule="auto"/>
        <w:ind w:right="264"/>
      </w:pPr>
      <w:r>
        <w:pict>
          <v:line id="_x0000_s1026" style="position:absolute;left:0;text-align:left;z-index:-251656192;mso-position-horizontal-relative:page" from="70.9pt,-81.8pt" to="280.85pt,-81.8pt" strokeweight=".19728mm">
            <w10:wrap anchorx="page"/>
          </v:line>
        </w:pict>
      </w:r>
      <w:r>
        <w:pict>
          <v:line id="_x0000_s1027" style="position:absolute;left:0;text-align:left;z-index:-251655168;mso-position-horizontal-relative:page" from="304.5pt,-81.8pt" to="514.45pt,-81.8pt" strokeweight=".19728mm">
            <w10:wrap anchorx="page"/>
          </v:line>
        </w:pict>
      </w:r>
      <w:r>
        <w:pict>
          <v:line id="_x0000_s1028" style="position:absolute;left:0;text-align:left;z-index:-251654144;mso-position-horizontal-relative:page" from="70.9pt,-33.05pt" to="252.8pt,-33.05pt" strokeweight=".19728mm">
            <w10:wrap anchorx="page"/>
          </v:line>
        </w:pict>
      </w:r>
      <w:r>
        <w:rPr>
          <w:b/>
        </w:rPr>
        <w:t>Ключ</w:t>
      </w:r>
      <w:r>
        <w:rPr>
          <w:b/>
          <w:spacing w:val="1"/>
        </w:rPr>
        <w:t xml:space="preserve"> </w:t>
      </w:r>
      <w:r>
        <w:rPr>
          <w:b/>
        </w:rPr>
        <w:t>теста:</w:t>
      </w:r>
      <w:r>
        <w:rPr>
          <w:b/>
          <w:spacing w:val="1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ответы</w:t>
      </w:r>
      <w:r>
        <w:rPr>
          <w:spacing w:val="-67"/>
        </w:rPr>
        <w:t xml:space="preserve"> </w:t>
      </w:r>
      <w:r>
        <w:t>(левый столбец бланка ответов) на нечетные вопросы, и по одному — за отрицательные ответы на четные (правый столбец бланка ответов). Подсчитайте</w:t>
      </w:r>
      <w:r>
        <w:rPr>
          <w:spacing w:val="-2"/>
        </w:rPr>
        <w:t xml:space="preserve"> </w:t>
      </w:r>
      <w:r>
        <w:t>общее количество</w:t>
      </w:r>
      <w:r>
        <w:rPr>
          <w:spacing w:val="-1"/>
        </w:rPr>
        <w:t xml:space="preserve"> </w:t>
      </w:r>
      <w:r>
        <w:t>баллов.</w:t>
      </w:r>
    </w:p>
    <w:p w:rsidR="00F61EC6" w:rsidRDefault="00F61EC6" w:rsidP="00F61EC6">
      <w:pPr>
        <w:pStyle w:val="a3"/>
        <w:spacing w:before="1" w:line="360" w:lineRule="auto"/>
        <w:ind w:right="547"/>
      </w:pPr>
      <w:r>
        <w:t>Если испытуемый набрал до 7 баллов - у него низкая степень внушаемости, четкая система принципов и ценностей, он хорошо понимает, чего 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чет от жизни и в чем его интересы, им трудно манипулировать. Вероятность</w:t>
      </w:r>
      <w:r>
        <w:rPr>
          <w:spacing w:val="1"/>
        </w:rPr>
        <w:t xml:space="preserve"> </w:t>
      </w:r>
      <w:r>
        <w:t xml:space="preserve">того, что этот человек </w:t>
      </w:r>
      <w:proofErr w:type="gramStart"/>
      <w:r>
        <w:t>последует за апологетами экстремизма ничтожна</w:t>
      </w:r>
      <w:proofErr w:type="gramEnd"/>
      <w:r>
        <w:t xml:space="preserve"> мала.</w:t>
      </w:r>
      <w:r>
        <w:rPr>
          <w:spacing w:val="-67"/>
        </w:rPr>
        <w:t xml:space="preserve"> </w:t>
      </w:r>
      <w:r>
        <w:t>По данным Е. Мерзляковой столь низкая внушаемость статистически встречается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10 %</w:t>
      </w:r>
      <w:r>
        <w:rPr>
          <w:spacing w:val="-1"/>
        </w:rPr>
        <w:t xml:space="preserve"> </w:t>
      </w:r>
      <w:r>
        <w:t>случаев.</w:t>
      </w:r>
    </w:p>
    <w:p w:rsidR="00F61EC6" w:rsidRDefault="00F61EC6" w:rsidP="00F61EC6">
      <w:pPr>
        <w:spacing w:line="360" w:lineRule="auto"/>
        <w:sectPr w:rsidR="00F61EC6">
          <w:pgSz w:w="11910" w:h="16840"/>
          <w:pgMar w:top="1060" w:right="420" w:bottom="920" w:left="1020" w:header="0" w:footer="656" w:gutter="0"/>
          <w:cols w:space="720"/>
        </w:sectPr>
      </w:pPr>
    </w:p>
    <w:p w:rsidR="00F61EC6" w:rsidRDefault="00F61EC6" w:rsidP="00F61EC6">
      <w:pPr>
        <w:pStyle w:val="a3"/>
        <w:spacing w:before="70" w:line="360" w:lineRule="auto"/>
        <w:ind w:right="-24"/>
      </w:pPr>
      <w:r>
        <w:lastRenderedPageBreak/>
        <w:t>Средняя внушаемость, которая присуща 80 % людей, определена диапазоном от 8 до 14 баллов. Это так называемый серединный оптимум – 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кому-то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внушает,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поддается</w:t>
      </w:r>
      <w:r>
        <w:rPr>
          <w:spacing w:val="-67"/>
        </w:rPr>
        <w:t xml:space="preserve"> </w:t>
      </w:r>
      <w:r>
        <w:t>внушению - все зависит от состояния человека, ситуации и его вовлеченности в ситуацию, ее значимости для человека. Возможно, что в каких-то частных ситуациях такой человек кратковременно ситуационно встанет на позиции экстремистов, но вероятность стабильного и глубокого системного погружения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мала.</w:t>
      </w:r>
    </w:p>
    <w:p w:rsidR="00F61EC6" w:rsidRDefault="00F61EC6" w:rsidP="00F61EC6">
      <w:pPr>
        <w:pStyle w:val="a3"/>
        <w:spacing w:before="1" w:line="360" w:lineRule="auto"/>
        <w:ind w:right="-24"/>
      </w:pPr>
      <w:r>
        <w:t>Если испытуемый набрал 15 и больше баллов – угроза вовлечения его в</w:t>
      </w:r>
      <w:r>
        <w:rPr>
          <w:spacing w:val="-67"/>
        </w:rPr>
        <w:t xml:space="preserve"> </w:t>
      </w:r>
      <w:r>
        <w:t>экстремистские организации, как и в иные тоталитарные объединения, очень</w:t>
      </w:r>
      <w:r>
        <w:rPr>
          <w:spacing w:val="1"/>
        </w:rPr>
        <w:t xml:space="preserve"> </w:t>
      </w:r>
      <w:r>
        <w:t>велика. Этот испытуемый включается в группу риска. По тем же данным исследований статистически эта группа составляет около 10 % всех людей.</w:t>
      </w:r>
      <w:r>
        <w:rPr>
          <w:spacing w:val="1"/>
        </w:rPr>
        <w:t xml:space="preserve"> </w:t>
      </w:r>
      <w:r>
        <w:t>Профилактика экстремизма по отношению к этой категории людей включает</w:t>
      </w:r>
      <w:r>
        <w:rPr>
          <w:spacing w:val="1"/>
        </w:rPr>
        <w:t xml:space="preserve"> </w:t>
      </w:r>
      <w:r>
        <w:t>контроль сфер их общения, исключение контакта с возможными представителями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2"/>
        </w:rPr>
        <w:t xml:space="preserve"> </w:t>
      </w:r>
      <w:r>
        <w:t>уверенного</w:t>
      </w:r>
      <w:r>
        <w:rPr>
          <w:spacing w:val="-1"/>
        </w:rPr>
        <w:t xml:space="preserve"> </w:t>
      </w:r>
      <w:r>
        <w:t>поведения, критичности</w:t>
      </w:r>
      <w:r>
        <w:rPr>
          <w:spacing w:val="-2"/>
        </w:rPr>
        <w:t xml:space="preserve"> </w:t>
      </w:r>
      <w:r>
        <w:t>мышления.</w:t>
      </w:r>
    </w:p>
    <w:p w:rsidR="00F61EC6" w:rsidRDefault="00F61EC6">
      <w:pPr>
        <w:widowControl/>
        <w:autoSpaceDE/>
        <w:autoSpaceDN/>
        <w:spacing w:after="200" w:line="276" w:lineRule="auto"/>
      </w:pPr>
      <w:r>
        <w:br w:type="page"/>
      </w:r>
    </w:p>
    <w:p w:rsidR="00F61EC6" w:rsidRPr="00976B17" w:rsidRDefault="00F61EC6" w:rsidP="00976B17">
      <w:pPr>
        <w:pStyle w:val="Heading1"/>
        <w:tabs>
          <w:tab w:val="left" w:pos="679"/>
        </w:tabs>
        <w:spacing w:before="181"/>
        <w:ind w:left="0"/>
        <w:jc w:val="center"/>
        <w:rPr>
          <w:sz w:val="36"/>
        </w:rPr>
      </w:pPr>
      <w:bookmarkStart w:id="1" w:name="_TOC_250018"/>
      <w:r w:rsidRPr="00976B17">
        <w:rPr>
          <w:sz w:val="36"/>
        </w:rPr>
        <w:lastRenderedPageBreak/>
        <w:t>Диагностика</w:t>
      </w:r>
      <w:r w:rsidRPr="00976B17">
        <w:rPr>
          <w:spacing w:val="-6"/>
          <w:sz w:val="36"/>
        </w:rPr>
        <w:t xml:space="preserve"> </w:t>
      </w:r>
      <w:r w:rsidRPr="00976B17">
        <w:rPr>
          <w:sz w:val="36"/>
        </w:rPr>
        <w:t>толерантности</w:t>
      </w:r>
      <w:r w:rsidRPr="00976B17">
        <w:rPr>
          <w:spacing w:val="-7"/>
          <w:sz w:val="36"/>
        </w:rPr>
        <w:t xml:space="preserve"> </w:t>
      </w:r>
      <w:bookmarkEnd w:id="1"/>
      <w:r w:rsidRPr="00976B17">
        <w:rPr>
          <w:sz w:val="36"/>
        </w:rPr>
        <w:t>личности</w:t>
      </w:r>
    </w:p>
    <w:p w:rsidR="00F61EC6" w:rsidRDefault="00F61EC6" w:rsidP="00F61EC6">
      <w:pPr>
        <w:pStyle w:val="a3"/>
        <w:spacing w:before="22" w:line="360" w:lineRule="auto"/>
        <w:ind w:right="710"/>
      </w:pPr>
      <w:r>
        <w:t>Поскольку толерантность является свойством личности, обеспечива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щим «иммунитет» к вовлечению в экстремистские организации, необходим</w:t>
      </w:r>
      <w:r>
        <w:rPr>
          <w:spacing w:val="1"/>
        </w:rPr>
        <w:t xml:space="preserve"> </w:t>
      </w:r>
      <w:r>
        <w:t>мониторинг этого свойства особенно у людей, включенных в группу риска.</w:t>
      </w:r>
      <w:r>
        <w:rPr>
          <w:spacing w:val="1"/>
        </w:rPr>
        <w:t xml:space="preserve"> </w:t>
      </w:r>
      <w:r>
        <w:t>Динамика значений толерантности показывает эффективность профилакт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ческой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группе.</w:t>
      </w:r>
    </w:p>
    <w:p w:rsidR="00F61EC6" w:rsidRDefault="00F61EC6" w:rsidP="00F61EC6">
      <w:pPr>
        <w:pStyle w:val="a3"/>
        <w:spacing w:line="360" w:lineRule="auto"/>
        <w:ind w:right="709"/>
      </w:pPr>
      <w:r>
        <w:t>Диагностический инструментарий толерантности также разнообразен 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экспрес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опросник</w:t>
      </w:r>
      <w:r>
        <w:rPr>
          <w:spacing w:val="1"/>
        </w:rPr>
        <w:t xml:space="preserve"> </w:t>
      </w:r>
      <w:r>
        <w:t>«Индекс</w:t>
      </w:r>
      <w:r>
        <w:rPr>
          <w:spacing w:val="1"/>
        </w:rPr>
        <w:t xml:space="preserve"> </w:t>
      </w:r>
      <w:r>
        <w:t>толерантности»,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Г.У.</w:t>
      </w:r>
      <w:r>
        <w:rPr>
          <w:spacing w:val="1"/>
        </w:rPr>
        <w:t xml:space="preserve"> </w:t>
      </w:r>
      <w:r>
        <w:t>Солдатовой,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Кравцовой, О.Е. Хухлаевым и Л.А. Шайгеровой с целью диагностики общего</w:t>
      </w:r>
      <w:r>
        <w:rPr>
          <w:spacing w:val="-67"/>
        </w:rPr>
        <w:t xml:space="preserve"> </w:t>
      </w:r>
      <w:r>
        <w:t>уровня толерантности. Опросник состоит из трех субшкал: этническая тол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рантность,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толерантность, толерантность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черта</w:t>
      </w:r>
      <w:r>
        <w:rPr>
          <w:spacing w:val="-2"/>
        </w:rPr>
        <w:t xml:space="preserve"> </w:t>
      </w:r>
      <w:r w:rsidR="00976B17">
        <w:t>личности.</w:t>
      </w:r>
    </w:p>
    <w:p w:rsidR="00976B17" w:rsidRDefault="00976B17" w:rsidP="00F61EC6">
      <w:pPr>
        <w:pStyle w:val="a3"/>
        <w:spacing w:line="360" w:lineRule="auto"/>
        <w:ind w:right="709"/>
      </w:pPr>
    </w:p>
    <w:p w:rsidR="00976B17" w:rsidRDefault="00976B17" w:rsidP="00976B17">
      <w:pPr>
        <w:pStyle w:val="a3"/>
        <w:spacing w:before="70" w:line="360" w:lineRule="auto"/>
        <w:ind w:left="0" w:right="710" w:firstLine="0"/>
      </w:pPr>
      <w:r>
        <w:rPr>
          <w:i/>
        </w:rPr>
        <w:t xml:space="preserve">Инструкция. </w:t>
      </w:r>
      <w:r>
        <w:t>Оцените, пожалуйста, насколько вы согласны или не согласны с приведенными утверждениями, и в соответствии с этим поставьте</w:t>
      </w:r>
      <w:r>
        <w:rPr>
          <w:spacing w:val="1"/>
        </w:rPr>
        <w:t xml:space="preserve"> </w:t>
      </w:r>
      <w:r>
        <w:t>галочку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значок</w:t>
      </w:r>
      <w:r>
        <w:rPr>
          <w:spacing w:val="-3"/>
        </w:rPr>
        <w:t xml:space="preserve"> </w:t>
      </w:r>
      <w:r>
        <w:t>напротив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утверждения.</w:t>
      </w:r>
    </w:p>
    <w:p w:rsidR="00976B17" w:rsidRDefault="00976B17" w:rsidP="00976B17">
      <w:pPr>
        <w:pStyle w:val="a3"/>
        <w:spacing w:line="360" w:lineRule="auto"/>
        <w:ind w:left="0" w:right="709" w:firstLine="0"/>
      </w:pPr>
    </w:p>
    <w:p w:rsidR="00976B17" w:rsidRDefault="00976B17" w:rsidP="00976B17">
      <w:pPr>
        <w:pStyle w:val="a3"/>
        <w:spacing w:line="360" w:lineRule="auto"/>
        <w:ind w:left="0" w:right="709" w:firstLine="0"/>
        <w:sectPr w:rsidR="00976B17">
          <w:pgSz w:w="11910" w:h="16840"/>
          <w:pgMar w:top="1060" w:right="420" w:bottom="920" w:left="1020" w:header="0" w:footer="656" w:gutter="0"/>
          <w:cols w:space="720"/>
        </w:sectPr>
      </w:pPr>
    </w:p>
    <w:p w:rsidR="00F61EC6" w:rsidRDefault="00F61EC6" w:rsidP="00F61EC6">
      <w:pPr>
        <w:pStyle w:val="a3"/>
        <w:ind w:left="0" w:firstLine="0"/>
        <w:jc w:val="left"/>
        <w:rPr>
          <w:sz w:val="20"/>
        </w:rPr>
      </w:pPr>
    </w:p>
    <w:p w:rsidR="00F61EC6" w:rsidRDefault="00F61EC6" w:rsidP="00F61EC6">
      <w:pPr>
        <w:pStyle w:val="a3"/>
        <w:spacing w:before="4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061"/>
        <w:gridCol w:w="1297"/>
        <w:gridCol w:w="1088"/>
        <w:gridCol w:w="1087"/>
        <w:gridCol w:w="1088"/>
        <w:gridCol w:w="1146"/>
        <w:gridCol w:w="1369"/>
      </w:tblGrid>
      <w:tr w:rsidR="00F61EC6" w:rsidTr="00976B17">
        <w:trPr>
          <w:trHeight w:val="1449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8" w:lineRule="exact"/>
              <w:ind w:right="1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18" w:lineRule="exact"/>
              <w:ind w:left="191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spacing w:line="318" w:lineRule="exact"/>
              <w:ind w:left="145" w:firstLine="30"/>
              <w:rPr>
                <w:sz w:val="28"/>
              </w:rPr>
            </w:pPr>
            <w:r>
              <w:rPr>
                <w:sz w:val="28"/>
              </w:rPr>
              <w:t>Полно-</w:t>
            </w:r>
          </w:p>
          <w:p w:rsidR="00F61EC6" w:rsidRDefault="00F61EC6" w:rsidP="00976B17">
            <w:pPr>
              <w:pStyle w:val="TableParagraph"/>
              <w:spacing w:before="3" w:line="480" w:lineRule="atLeast"/>
              <w:ind w:left="87" w:right="146" w:firstLine="57"/>
              <w:rPr>
                <w:sz w:val="28"/>
              </w:rPr>
            </w:pPr>
            <w:r>
              <w:rPr>
                <w:sz w:val="28"/>
              </w:rPr>
              <w:t>стью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согласен</w:t>
            </w: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spacing w:line="360" w:lineRule="auto"/>
              <w:ind w:left="115" w:right="171" w:firstLine="12"/>
              <w:rPr>
                <w:sz w:val="28"/>
              </w:rPr>
            </w:pPr>
            <w:r>
              <w:rPr>
                <w:sz w:val="28"/>
              </w:rPr>
              <w:t>Не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гласен</w:t>
            </w: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spacing w:line="318" w:lineRule="exact"/>
              <w:ind w:left="150" w:hanging="75"/>
              <w:rPr>
                <w:sz w:val="28"/>
              </w:rPr>
            </w:pPr>
            <w:r>
              <w:rPr>
                <w:sz w:val="28"/>
              </w:rPr>
              <w:t>Скорее</w:t>
            </w:r>
          </w:p>
          <w:p w:rsidR="00F61EC6" w:rsidRDefault="00F61EC6" w:rsidP="00976B17">
            <w:pPr>
              <w:pStyle w:val="TableParagraph"/>
              <w:spacing w:before="3" w:line="480" w:lineRule="atLeast"/>
              <w:ind w:left="113" w:right="172" w:firstLine="37"/>
              <w:rPr>
                <w:sz w:val="28"/>
              </w:rPr>
            </w:pPr>
            <w:r>
              <w:rPr>
                <w:sz w:val="28"/>
              </w:rPr>
              <w:t>не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гласен</w:t>
            </w: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spacing w:line="318" w:lineRule="exact"/>
              <w:ind w:left="133" w:hanging="58"/>
              <w:rPr>
                <w:sz w:val="28"/>
              </w:rPr>
            </w:pPr>
            <w:r>
              <w:rPr>
                <w:sz w:val="28"/>
              </w:rPr>
              <w:t>Скорее</w:t>
            </w:r>
          </w:p>
          <w:p w:rsidR="00F61EC6" w:rsidRDefault="00F61EC6" w:rsidP="00976B17">
            <w:pPr>
              <w:pStyle w:val="TableParagraph"/>
              <w:spacing w:before="3" w:line="480" w:lineRule="atLeast"/>
              <w:ind w:left="303" w:right="188" w:hanging="170"/>
              <w:rPr>
                <w:sz w:val="28"/>
              </w:rPr>
            </w:pPr>
            <w:r>
              <w:rPr>
                <w:sz w:val="28"/>
              </w:rPr>
              <w:t>согла-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сен</w:t>
            </w: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spacing w:line="360" w:lineRule="auto"/>
              <w:ind w:left="329" w:right="189" w:hanging="201"/>
              <w:rPr>
                <w:sz w:val="28"/>
              </w:rPr>
            </w:pPr>
            <w:r>
              <w:rPr>
                <w:sz w:val="28"/>
              </w:rPr>
              <w:t>Согла-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</w:t>
            </w: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spacing w:line="318" w:lineRule="exact"/>
              <w:ind w:left="134" w:firstLine="72"/>
              <w:rPr>
                <w:sz w:val="28"/>
              </w:rPr>
            </w:pPr>
            <w:r>
              <w:rPr>
                <w:sz w:val="28"/>
              </w:rPr>
              <w:t>Полно-</w:t>
            </w:r>
          </w:p>
          <w:p w:rsidR="00F61EC6" w:rsidRDefault="00F61EC6" w:rsidP="00976B17">
            <w:pPr>
              <w:pStyle w:val="TableParagraph"/>
              <w:spacing w:before="3" w:line="480" w:lineRule="atLeast"/>
              <w:ind w:left="250" w:right="194" w:hanging="117"/>
              <w:rPr>
                <w:sz w:val="28"/>
              </w:rPr>
            </w:pPr>
            <w:r>
              <w:rPr>
                <w:sz w:val="28"/>
              </w:rPr>
              <w:t>стью со-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гласен</w:t>
            </w:r>
          </w:p>
        </w:tc>
      </w:tr>
      <w:tr w:rsidR="00F61EC6" w:rsidTr="00976B17">
        <w:trPr>
          <w:trHeight w:val="2897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8" w:lineRule="exact"/>
              <w:ind w:right="1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122"/>
              <w:rPr>
                <w:sz w:val="28"/>
              </w:rPr>
            </w:pPr>
            <w:r>
              <w:rPr>
                <w:sz w:val="28"/>
              </w:rPr>
              <w:t>В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 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формации 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жет быть 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ставлено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любое</w:t>
            </w:r>
          </w:p>
          <w:p w:rsidR="00F61EC6" w:rsidRDefault="00F61EC6" w:rsidP="00976B17">
            <w:pPr>
              <w:pStyle w:val="TableParagraph"/>
              <w:spacing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3863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8" w:lineRule="exact"/>
              <w:ind w:right="1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230"/>
              <w:rPr>
                <w:sz w:val="28"/>
              </w:rPr>
            </w:pPr>
            <w:r>
              <w:rPr>
                <w:sz w:val="28"/>
              </w:rPr>
              <w:t>В смешанных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браках обычно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больше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блем, чем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браках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</w:p>
          <w:p w:rsidR="00F61EC6" w:rsidRDefault="00F61EC6" w:rsidP="00976B17">
            <w:pPr>
              <w:pStyle w:val="TableParagraph"/>
              <w:spacing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сти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1449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8" w:lineRule="exact"/>
              <w:ind w:right="1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18" w:lineRule="exact"/>
              <w:ind w:left="40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пре-</w:t>
            </w:r>
          </w:p>
          <w:p w:rsidR="00F61EC6" w:rsidRDefault="00F61EC6" w:rsidP="00976B17">
            <w:pPr>
              <w:pStyle w:val="TableParagraph"/>
              <w:spacing w:before="3" w:line="480" w:lineRule="atLeast"/>
              <w:ind w:left="40" w:right="145"/>
              <w:rPr>
                <w:sz w:val="28"/>
              </w:rPr>
            </w:pPr>
            <w:r>
              <w:rPr>
                <w:sz w:val="28"/>
              </w:rPr>
              <w:t>дал, надо отом-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2897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8" w:lineRule="exact"/>
              <w:ind w:right="1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236"/>
              <w:rPr>
                <w:sz w:val="28"/>
              </w:rPr>
            </w:pPr>
            <w:r>
              <w:rPr>
                <w:sz w:val="28"/>
              </w:rPr>
              <w:t>К кавказцам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станут отно-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ситься лучше,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пове-</w:t>
            </w:r>
          </w:p>
          <w:p w:rsidR="00F61EC6" w:rsidRDefault="00F61EC6" w:rsidP="00976B17">
            <w:pPr>
              <w:pStyle w:val="TableParagraph"/>
              <w:spacing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дение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</w:tbl>
    <w:p w:rsidR="00F61EC6" w:rsidRDefault="00F61EC6" w:rsidP="00F61EC6">
      <w:pPr>
        <w:rPr>
          <w:sz w:val="26"/>
        </w:rPr>
        <w:sectPr w:rsidR="00F61EC6">
          <w:pgSz w:w="11910" w:h="16840"/>
          <w:pgMar w:top="1060" w:right="420" w:bottom="920" w:left="1020" w:header="0" w:footer="656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061"/>
        <w:gridCol w:w="1297"/>
        <w:gridCol w:w="1088"/>
        <w:gridCol w:w="1087"/>
        <w:gridCol w:w="1088"/>
        <w:gridCol w:w="1146"/>
        <w:gridCol w:w="1369"/>
      </w:tblGrid>
      <w:tr w:rsidR="00F61EC6" w:rsidTr="00976B17">
        <w:trPr>
          <w:trHeight w:val="1931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2" w:lineRule="exact"/>
              <w:ind w:right="1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246"/>
              <w:jc w:val="both"/>
              <w:rPr>
                <w:sz w:val="28"/>
              </w:rPr>
            </w:pPr>
            <w:r>
              <w:rPr>
                <w:sz w:val="28"/>
              </w:rPr>
              <w:t>В споре может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быть правиль-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од-</w:t>
            </w:r>
          </w:p>
          <w:p w:rsidR="00F61EC6" w:rsidRDefault="00F61EC6" w:rsidP="00976B17">
            <w:pPr>
              <w:pStyle w:val="TableParagraph"/>
              <w:ind w:left="4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1931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4" w:lineRule="exact"/>
              <w:ind w:right="1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191"/>
              <w:rPr>
                <w:sz w:val="28"/>
              </w:rPr>
            </w:pPr>
            <w:r>
              <w:rPr>
                <w:sz w:val="28"/>
              </w:rPr>
              <w:t>Нищие и бро-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дяги сами ви-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F61EC6" w:rsidRDefault="00F61EC6" w:rsidP="00976B17">
            <w:pPr>
              <w:pStyle w:val="TableParagraph"/>
              <w:spacing w:line="321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проблемах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2415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4" w:lineRule="exact"/>
              <w:ind w:right="1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214"/>
              <w:rPr>
                <w:sz w:val="28"/>
              </w:rPr>
            </w:pPr>
            <w:r>
              <w:rPr>
                <w:sz w:val="28"/>
              </w:rPr>
              <w:t>Нормально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:rsidR="00F61EC6" w:rsidRDefault="00F61EC6" w:rsidP="00976B17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остальные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1449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2" w:lineRule="exact"/>
              <w:ind w:right="1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12" w:lineRule="exact"/>
              <w:ind w:left="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неопрятными</w:t>
            </w:r>
          </w:p>
          <w:p w:rsidR="00F61EC6" w:rsidRDefault="00F61EC6" w:rsidP="00976B17">
            <w:pPr>
              <w:pStyle w:val="TableParagraph"/>
              <w:spacing w:before="3" w:line="480" w:lineRule="atLeast"/>
              <w:ind w:left="40" w:right="167"/>
              <w:rPr>
                <w:sz w:val="28"/>
              </w:rPr>
            </w:pPr>
            <w:r>
              <w:rPr>
                <w:sz w:val="28"/>
              </w:rPr>
              <w:t>людьми непри-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2897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2" w:lineRule="exact"/>
              <w:ind w:right="1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127"/>
              <w:rPr>
                <w:sz w:val="28"/>
              </w:rPr>
            </w:pPr>
            <w:r>
              <w:rPr>
                <w:sz w:val="28"/>
              </w:rPr>
              <w:t>Даже если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 есть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мнение, я готов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F61EC6" w:rsidRDefault="00F61EC6" w:rsidP="00976B17">
            <w:pPr>
              <w:pStyle w:val="TableParagraph"/>
              <w:spacing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зрения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2897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2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225"/>
              <w:rPr>
                <w:sz w:val="28"/>
              </w:rPr>
            </w:pPr>
            <w:r>
              <w:rPr>
                <w:sz w:val="28"/>
              </w:rPr>
              <w:t>Всех психиче-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 больных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необхо-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димо изолиро-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обще-</w:t>
            </w:r>
          </w:p>
          <w:p w:rsidR="00F61EC6" w:rsidRDefault="00F61EC6" w:rsidP="00976B17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ства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966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2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12" w:lineRule="exact"/>
              <w:ind w:left="4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при-</w:t>
            </w:r>
          </w:p>
          <w:p w:rsidR="00F61EC6" w:rsidRDefault="00F61EC6" w:rsidP="00976B17">
            <w:pPr>
              <w:pStyle w:val="TableParagraph"/>
              <w:spacing w:before="161"/>
              <w:ind w:left="40"/>
              <w:rPr>
                <w:sz w:val="28"/>
              </w:rPr>
            </w:pPr>
            <w:r>
              <w:rPr>
                <w:sz w:val="28"/>
              </w:rPr>
              <w:t>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</w:tbl>
    <w:p w:rsidR="00F61EC6" w:rsidRDefault="00F61EC6" w:rsidP="00F61EC6">
      <w:pPr>
        <w:rPr>
          <w:sz w:val="26"/>
        </w:rPr>
        <w:sectPr w:rsidR="00F61EC6">
          <w:pgSz w:w="11910" w:h="16840"/>
          <w:pgMar w:top="1140" w:right="420" w:bottom="840" w:left="1020" w:header="0" w:footer="656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061"/>
        <w:gridCol w:w="1297"/>
        <w:gridCol w:w="1088"/>
        <w:gridCol w:w="1087"/>
        <w:gridCol w:w="1088"/>
        <w:gridCol w:w="1146"/>
        <w:gridCol w:w="1369"/>
      </w:tblGrid>
      <w:tr w:rsidR="00F61EC6" w:rsidTr="00976B17">
        <w:trPr>
          <w:trHeight w:val="1931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156"/>
              <w:rPr>
                <w:sz w:val="28"/>
              </w:rPr>
            </w:pPr>
            <w:r>
              <w:rPr>
                <w:sz w:val="28"/>
              </w:rPr>
              <w:t>члена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 человека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нацио-</w:t>
            </w:r>
          </w:p>
          <w:p w:rsidR="00F61EC6" w:rsidRDefault="00F61EC6" w:rsidP="00976B17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нальности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3863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4" w:lineRule="exact"/>
              <w:ind w:left="4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175"/>
              <w:rPr>
                <w:sz w:val="28"/>
              </w:rPr>
            </w:pPr>
            <w:r>
              <w:rPr>
                <w:sz w:val="28"/>
              </w:rPr>
              <w:t>Беженцам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помогать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больше,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 осталь-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ным, так как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мень-</w:t>
            </w:r>
          </w:p>
          <w:p w:rsidR="00F61EC6" w:rsidRDefault="00F61EC6" w:rsidP="00976B17">
            <w:pPr>
              <w:pStyle w:val="TableParagraph"/>
              <w:spacing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ше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1931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4" w:lineRule="exact"/>
              <w:ind w:left="4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146"/>
              <w:rPr>
                <w:sz w:val="28"/>
              </w:rPr>
            </w:pPr>
            <w:r>
              <w:rPr>
                <w:sz w:val="28"/>
              </w:rPr>
              <w:t>Если кто-то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ступает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грубо,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F61EC6" w:rsidRDefault="00F61EC6" w:rsidP="00976B17">
            <w:pPr>
              <w:pStyle w:val="TableParagraph"/>
              <w:spacing w:line="321" w:lineRule="exact"/>
              <w:ind w:left="40"/>
              <w:rPr>
                <w:sz w:val="28"/>
              </w:rPr>
            </w:pPr>
            <w:r>
              <w:rPr>
                <w:sz w:val="28"/>
              </w:rPr>
              <w:t>отвечаю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2898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4" w:lineRule="exact"/>
              <w:ind w:left="4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317"/>
              <w:rPr>
                <w:sz w:val="28"/>
              </w:rPr>
            </w:pPr>
            <w:r>
              <w:rPr>
                <w:sz w:val="28"/>
              </w:rPr>
              <w:t>Я хочу, чтобы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среди моих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друзей 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</w:p>
          <w:p w:rsidR="00F61EC6" w:rsidRDefault="00F61EC6" w:rsidP="00976B17">
            <w:pPr>
              <w:pStyle w:val="TableParagraph"/>
              <w:spacing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стей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1931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2" w:lineRule="exact"/>
              <w:ind w:left="4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170"/>
              <w:rPr>
                <w:sz w:val="28"/>
              </w:rPr>
            </w:pPr>
            <w:r>
              <w:rPr>
                <w:sz w:val="28"/>
              </w:rPr>
              <w:t>Для наведения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необходима</w:t>
            </w:r>
          </w:p>
          <w:p w:rsidR="00F61EC6" w:rsidRDefault="00F61EC6" w:rsidP="00976B17">
            <w:pPr>
              <w:pStyle w:val="TableParagraph"/>
              <w:spacing w:line="321" w:lineRule="exact"/>
              <w:ind w:left="40"/>
              <w:rPr>
                <w:sz w:val="28"/>
              </w:rPr>
            </w:pPr>
            <w:r>
              <w:rPr>
                <w:sz w:val="28"/>
              </w:rPr>
              <w:t>«сильная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рука»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1931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2" w:lineRule="exact"/>
              <w:ind w:left="4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266"/>
              <w:rPr>
                <w:sz w:val="28"/>
              </w:rPr>
            </w:pPr>
            <w:r>
              <w:rPr>
                <w:sz w:val="28"/>
              </w:rPr>
              <w:t>Приезжие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 иметь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</w:p>
          <w:p w:rsidR="00F61EC6" w:rsidRDefault="00F61EC6" w:rsidP="00976B17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</w:tbl>
    <w:p w:rsidR="00F61EC6" w:rsidRDefault="00F61EC6" w:rsidP="00F61EC6">
      <w:pPr>
        <w:rPr>
          <w:sz w:val="26"/>
        </w:rPr>
        <w:sectPr w:rsidR="00F61EC6">
          <w:pgSz w:w="11910" w:h="16840"/>
          <w:pgMar w:top="1140" w:right="420" w:bottom="840" w:left="1020" w:header="0" w:footer="656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061"/>
        <w:gridCol w:w="1297"/>
        <w:gridCol w:w="1088"/>
        <w:gridCol w:w="1087"/>
        <w:gridCol w:w="1088"/>
        <w:gridCol w:w="1146"/>
        <w:gridCol w:w="1369"/>
      </w:tblGrid>
      <w:tr w:rsidR="00F61EC6" w:rsidTr="00976B17">
        <w:trPr>
          <w:trHeight w:val="690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12" w:lineRule="exact"/>
              <w:ind w:left="40"/>
              <w:rPr>
                <w:sz w:val="28"/>
              </w:rPr>
            </w:pPr>
            <w:r>
              <w:rPr>
                <w:sz w:val="28"/>
              </w:rPr>
              <w:t>жители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2415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4" w:lineRule="exact"/>
              <w:ind w:left="4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258"/>
              <w:jc w:val="both"/>
              <w:rPr>
                <w:sz w:val="28"/>
              </w:rPr>
            </w:pPr>
            <w:r>
              <w:rPr>
                <w:sz w:val="28"/>
              </w:rPr>
              <w:t>Человек, кото-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рый думает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так, как я, 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</w:p>
          <w:p w:rsidR="00F61EC6" w:rsidRDefault="00F61EC6" w:rsidP="00976B17">
            <w:pPr>
              <w:pStyle w:val="TableParagraph"/>
              <w:spacing w:line="321" w:lineRule="exact"/>
              <w:ind w:left="40"/>
              <w:rPr>
                <w:sz w:val="28"/>
              </w:rPr>
            </w:pPr>
            <w:r>
              <w:rPr>
                <w:sz w:val="28"/>
              </w:rPr>
              <w:t>раздражение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2413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2" w:lineRule="exact"/>
              <w:ind w:left="4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174"/>
              <w:rPr>
                <w:sz w:val="28"/>
              </w:rPr>
            </w:pPr>
            <w:r>
              <w:rPr>
                <w:sz w:val="28"/>
              </w:rPr>
              <w:t>К некоторым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нациям и наро-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 трудно хо-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рошо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отно-</w:t>
            </w:r>
          </w:p>
          <w:p w:rsidR="00F61EC6" w:rsidRDefault="00F61EC6" w:rsidP="00976B17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ситься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1449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4" w:lineRule="exact"/>
              <w:ind w:left="4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604"/>
              <w:rPr>
                <w:sz w:val="28"/>
              </w:rPr>
            </w:pPr>
            <w:r>
              <w:rPr>
                <w:sz w:val="28"/>
              </w:rPr>
              <w:t>Беспорядок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F61EC6" w:rsidRDefault="00F61EC6" w:rsidP="00976B17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раздражает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1931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4" w:lineRule="exact"/>
              <w:ind w:left="4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/>
              <w:rPr>
                <w:sz w:val="28"/>
              </w:rPr>
            </w:pPr>
            <w:r>
              <w:rPr>
                <w:sz w:val="28"/>
              </w:rPr>
              <w:t>Любые религи-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озные течения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61EC6" w:rsidRDefault="00F61EC6" w:rsidP="00976B17">
            <w:pPr>
              <w:pStyle w:val="TableParagraph"/>
              <w:spacing w:line="321" w:lineRule="exact"/>
              <w:ind w:left="40"/>
              <w:rPr>
                <w:sz w:val="28"/>
              </w:rPr>
            </w:pPr>
            <w:r>
              <w:rPr>
                <w:sz w:val="28"/>
              </w:rPr>
              <w:t>существование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2415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4" w:lineRule="exact"/>
              <w:ind w:left="4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193"/>
              <w:rPr>
                <w:sz w:val="28"/>
              </w:rPr>
            </w:pPr>
            <w:r>
              <w:rPr>
                <w:sz w:val="28"/>
              </w:rPr>
              <w:t>Я могу 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 черно-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близ-</w:t>
            </w:r>
          </w:p>
          <w:p w:rsidR="00F61EC6" w:rsidRDefault="00F61EC6" w:rsidP="00976B17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  <w:tr w:rsidR="00F61EC6" w:rsidTr="00976B17">
        <w:trPr>
          <w:trHeight w:val="2898"/>
        </w:trPr>
        <w:tc>
          <w:tcPr>
            <w:tcW w:w="442" w:type="dxa"/>
          </w:tcPr>
          <w:p w:rsidR="00F61EC6" w:rsidRDefault="00F61EC6" w:rsidP="00976B17">
            <w:pPr>
              <w:pStyle w:val="TableParagraph"/>
              <w:spacing w:line="312" w:lineRule="exact"/>
              <w:ind w:left="4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061" w:type="dxa"/>
          </w:tcPr>
          <w:p w:rsidR="00F61EC6" w:rsidRDefault="00F61EC6" w:rsidP="00976B17">
            <w:pPr>
              <w:pStyle w:val="TableParagraph"/>
              <w:spacing w:line="360" w:lineRule="auto"/>
              <w:ind w:left="40" w:right="216"/>
              <w:rPr>
                <w:sz w:val="28"/>
              </w:rPr>
            </w:pPr>
            <w:r>
              <w:rPr>
                <w:sz w:val="28"/>
              </w:rPr>
              <w:t>Я хотел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терпимым 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ловеком по 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61EC6" w:rsidRDefault="00F61EC6" w:rsidP="00976B17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другим</w:t>
            </w:r>
          </w:p>
        </w:tc>
        <w:tc>
          <w:tcPr>
            <w:tcW w:w="129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F61EC6" w:rsidRDefault="00F61EC6" w:rsidP="00976B17">
            <w:pPr>
              <w:pStyle w:val="TableParagraph"/>
              <w:rPr>
                <w:sz w:val="26"/>
              </w:rPr>
            </w:pPr>
          </w:p>
        </w:tc>
      </w:tr>
    </w:tbl>
    <w:p w:rsidR="00F61EC6" w:rsidRDefault="00F61EC6" w:rsidP="00976B17">
      <w:pPr>
        <w:pStyle w:val="a3"/>
        <w:spacing w:before="73" w:line="360" w:lineRule="auto"/>
        <w:ind w:right="710"/>
      </w:pPr>
      <w:r>
        <w:rPr>
          <w:i/>
        </w:rPr>
        <w:t xml:space="preserve">Обработка результатов: </w:t>
      </w:r>
      <w:r>
        <w:t xml:space="preserve">Для количественного анализа </w:t>
      </w:r>
      <w:r>
        <w:lastRenderedPageBreak/>
        <w:t>подсчитывается общий результат, без деления на субшка</w:t>
      </w:r>
      <w:r w:rsidR="00976B17">
        <w:t>лы. Каждому ответу на прямое ут</w:t>
      </w:r>
      <w:r>
        <w:t>верждение</w:t>
      </w:r>
      <w:r>
        <w:rPr>
          <w:spacing w:val="22"/>
        </w:rPr>
        <w:t xml:space="preserve"> </w:t>
      </w:r>
      <w:r>
        <w:t>присваивается</w:t>
      </w:r>
      <w:r>
        <w:rPr>
          <w:spacing w:val="24"/>
        </w:rPr>
        <w:t xml:space="preserve"> </w:t>
      </w:r>
      <w:r>
        <w:t>балл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6</w:t>
      </w:r>
      <w:r>
        <w:rPr>
          <w:spacing w:val="22"/>
        </w:rPr>
        <w:t xml:space="preserve"> </w:t>
      </w:r>
      <w:r>
        <w:t>(«абсолютно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согласен»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балл,</w:t>
      </w:r>
      <w:r w:rsidR="00976B17">
        <w:t xml:space="preserve"> </w:t>
      </w:r>
      <w:r>
        <w:t>«полностью согласен» - 6 баллов). Ответам н</w:t>
      </w:r>
      <w:r w:rsidR="00976B17">
        <w:t>а обратные утверждения при</w:t>
      </w:r>
      <w:r>
        <w:t xml:space="preserve">сваиваются реверсивные баллы («абсолютно </w:t>
      </w:r>
      <w:r w:rsidR="00976B17">
        <w:t>не согласен» - 6 баллов, «полно</w:t>
      </w:r>
      <w:r>
        <w:t>стью</w:t>
      </w:r>
      <w:r>
        <w:rPr>
          <w:spacing w:val="-1"/>
        </w:rPr>
        <w:t xml:space="preserve"> </w:t>
      </w:r>
      <w:r>
        <w:t>согласен»</w:t>
      </w:r>
      <w:r>
        <w:rPr>
          <w:spacing w:val="-1"/>
        </w:rPr>
        <w:t xml:space="preserve"> </w:t>
      </w:r>
      <w:r>
        <w:t>- 1 балл).</w:t>
      </w:r>
      <w:r>
        <w:rPr>
          <w:spacing w:val="-1"/>
        </w:rPr>
        <w:t xml:space="preserve"> </w:t>
      </w:r>
      <w:r>
        <w:t>Затем полученные</w:t>
      </w:r>
      <w:r>
        <w:rPr>
          <w:spacing w:val="-2"/>
        </w:rPr>
        <w:t xml:space="preserve"> </w:t>
      </w:r>
      <w:r>
        <w:t>баллы</w:t>
      </w:r>
      <w:r>
        <w:rPr>
          <w:spacing w:val="-1"/>
        </w:rPr>
        <w:t xml:space="preserve"> </w:t>
      </w:r>
      <w:r>
        <w:t>суммируются.</w:t>
      </w:r>
    </w:p>
    <w:p w:rsidR="00F61EC6" w:rsidRDefault="00F61EC6" w:rsidP="00F61EC6">
      <w:pPr>
        <w:spacing w:before="2"/>
        <w:ind w:left="1107"/>
        <w:jc w:val="both"/>
        <w:rPr>
          <w:i/>
          <w:sz w:val="28"/>
        </w:rPr>
      </w:pPr>
      <w:r>
        <w:rPr>
          <w:i/>
          <w:sz w:val="28"/>
        </w:rPr>
        <w:t>Ключ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</w:t>
      </w:r>
    </w:p>
    <w:p w:rsidR="00F61EC6" w:rsidRDefault="00F61EC6" w:rsidP="00F61EC6">
      <w:pPr>
        <w:pStyle w:val="a3"/>
        <w:spacing w:before="2"/>
        <w:ind w:left="0" w:firstLine="0"/>
        <w:jc w:val="left"/>
        <w:rPr>
          <w:i/>
          <w:sz w:val="1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9"/>
        <w:gridCol w:w="5121"/>
      </w:tblGrid>
      <w:tr w:rsidR="00F61EC6" w:rsidTr="00976B17">
        <w:trPr>
          <w:trHeight w:val="642"/>
        </w:trPr>
        <w:tc>
          <w:tcPr>
            <w:tcW w:w="4319" w:type="dxa"/>
          </w:tcPr>
          <w:p w:rsidR="00F61EC6" w:rsidRDefault="00F61EC6" w:rsidP="00976B17">
            <w:pPr>
              <w:pStyle w:val="TableParagraph"/>
              <w:ind w:left="226"/>
              <w:rPr>
                <w:b/>
                <w:sz w:val="28"/>
              </w:rPr>
            </w:pPr>
            <w:r>
              <w:rPr>
                <w:b/>
                <w:sz w:val="28"/>
              </w:rPr>
              <w:t>Номера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прямых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утверждений</w:t>
            </w:r>
          </w:p>
        </w:tc>
        <w:tc>
          <w:tcPr>
            <w:tcW w:w="5121" w:type="dxa"/>
          </w:tcPr>
          <w:p w:rsidR="00F61EC6" w:rsidRDefault="00F61EC6" w:rsidP="00976B17">
            <w:pPr>
              <w:pStyle w:val="TableParagraph"/>
              <w:ind w:left="521"/>
              <w:rPr>
                <w:b/>
                <w:sz w:val="28"/>
              </w:rPr>
            </w:pPr>
            <w:r>
              <w:rPr>
                <w:b/>
                <w:sz w:val="28"/>
              </w:rPr>
              <w:t>Номера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обратных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утверждений</w:t>
            </w:r>
          </w:p>
        </w:tc>
      </w:tr>
      <w:tr w:rsidR="00F61EC6" w:rsidTr="00976B17">
        <w:trPr>
          <w:trHeight w:val="642"/>
        </w:trPr>
        <w:tc>
          <w:tcPr>
            <w:tcW w:w="4319" w:type="dxa"/>
          </w:tcPr>
          <w:p w:rsidR="00F61EC6" w:rsidRDefault="00F61EC6" w:rsidP="00976B17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  <w:tc>
          <w:tcPr>
            <w:tcW w:w="5121" w:type="dxa"/>
          </w:tcPr>
          <w:p w:rsidR="00F61EC6" w:rsidRDefault="00F61EC6" w:rsidP="00976B17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5, 6, 7,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8, 10,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12, 13,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</w:tr>
    </w:tbl>
    <w:p w:rsidR="00F61EC6" w:rsidRDefault="00F61EC6" w:rsidP="00F61EC6">
      <w:pPr>
        <w:pStyle w:val="a3"/>
        <w:spacing w:line="360" w:lineRule="auto"/>
        <w:ind w:right="710"/>
      </w:pPr>
      <w:r>
        <w:t>Индивидуальная или групповая оце</w:t>
      </w:r>
      <w:r w:rsidR="00976B17">
        <w:t>нки выявленного уровня толерант</w:t>
      </w:r>
      <w:r>
        <w:t>ности</w:t>
      </w:r>
      <w:r>
        <w:rPr>
          <w:spacing w:val="-1"/>
        </w:rPr>
        <w:t xml:space="preserve"> </w:t>
      </w:r>
      <w:r>
        <w:t>осуществляются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ступеням:</w:t>
      </w:r>
    </w:p>
    <w:p w:rsidR="00F61EC6" w:rsidRDefault="00F61EC6" w:rsidP="00F61EC6">
      <w:pPr>
        <w:pStyle w:val="a3"/>
        <w:spacing w:line="360" w:lineRule="auto"/>
        <w:ind w:right="708"/>
      </w:pPr>
      <w:r>
        <w:rPr>
          <w:i/>
        </w:rPr>
        <w:t xml:space="preserve">Низкий уровень толерантности: </w:t>
      </w:r>
      <w:r>
        <w:t xml:space="preserve">22 - </w:t>
      </w:r>
      <w:r w:rsidR="00976B17">
        <w:t>60 баллов. Такие результаты сви</w:t>
      </w:r>
      <w:r>
        <w:t>детельствуют о выраженных интолерантн</w:t>
      </w:r>
      <w:r w:rsidR="00976B17">
        <w:t>ых установках по отношению к ок</w:t>
      </w:r>
      <w:r>
        <w:t>ружающему. Эти люди составляют группу риска экстремистского поведения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 w:rsidR="00976B17">
        <w:t>должны,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 w:rsidR="00976B17">
        <w:t>всего,</w:t>
      </w:r>
      <w:r>
        <w:rPr>
          <w:spacing w:val="-1"/>
        </w:rPr>
        <w:t xml:space="preserve"> </w:t>
      </w:r>
      <w:r>
        <w:t>включаться в</w:t>
      </w:r>
      <w:r>
        <w:rPr>
          <w:spacing w:val="-1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профилактики экстремизма.</w:t>
      </w:r>
    </w:p>
    <w:p w:rsidR="00F61EC6" w:rsidRDefault="00F61EC6" w:rsidP="00F61EC6">
      <w:pPr>
        <w:pStyle w:val="a3"/>
        <w:spacing w:line="360" w:lineRule="auto"/>
        <w:ind w:right="709" w:firstLine="708"/>
      </w:pPr>
      <w:r>
        <w:rPr>
          <w:i/>
        </w:rPr>
        <w:t xml:space="preserve">Средний уровень: </w:t>
      </w:r>
      <w:r>
        <w:t xml:space="preserve">61 - 99 баллов. </w:t>
      </w:r>
      <w:r w:rsidR="00976B17">
        <w:t>Такие результаты показывают рес</w:t>
      </w:r>
      <w:r>
        <w:t>понденты, для которых характерно сочетани</w:t>
      </w:r>
      <w:r w:rsidR="00976B17">
        <w:t>е как толерантных, так и интоле</w:t>
      </w:r>
      <w:r>
        <w:t>рантных черт. В одних социальных ситуациях они ведут себя толерантно, в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интолерантность.</w:t>
      </w:r>
    </w:p>
    <w:p w:rsidR="00F61EC6" w:rsidRDefault="00F61EC6" w:rsidP="00F61EC6">
      <w:pPr>
        <w:pStyle w:val="a3"/>
        <w:spacing w:line="360" w:lineRule="auto"/>
        <w:ind w:right="708"/>
      </w:pPr>
      <w:r>
        <w:rPr>
          <w:i/>
        </w:rPr>
        <w:t xml:space="preserve">Высокий уровень: </w:t>
      </w:r>
      <w:r>
        <w:t>100 - 132 балла. П</w:t>
      </w:r>
      <w:r w:rsidR="00976B17">
        <w:t>редставители этой группы облада</w:t>
      </w:r>
      <w:r>
        <w:t>ют выраженными чертами толерантной личности. Однако авторы отмечают,</w:t>
      </w:r>
      <w:r>
        <w:rPr>
          <w:spacing w:val="1"/>
        </w:rPr>
        <w:t xml:space="preserve"> </w:t>
      </w:r>
      <w:r>
        <w:t>что результаты, приближающиеся к верхней границе (больше 115 баллов),</w:t>
      </w:r>
      <w:r>
        <w:rPr>
          <w:spacing w:val="1"/>
        </w:rPr>
        <w:t xml:space="preserve"> </w:t>
      </w:r>
      <w:r>
        <w:t>свидетельствуют о размывании у человека «границ толерантности», что может быть связано, например, с психологи</w:t>
      </w:r>
      <w:r w:rsidR="00976B17">
        <w:t>ческим инфантилизмом, тенденция</w:t>
      </w:r>
      <w:r>
        <w:t>ми к попустительству, снисходительности или безразличию. Важно учесть</w:t>
      </w:r>
      <w:r>
        <w:rPr>
          <w:spacing w:val="1"/>
        </w:rPr>
        <w:t xml:space="preserve"> </w:t>
      </w:r>
      <w:r>
        <w:t>также, что респонденты, попавшие в этот диапазон, могут демонстрировать</w:t>
      </w:r>
      <w:r>
        <w:rPr>
          <w:spacing w:val="1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степень социальной</w:t>
      </w:r>
      <w:r>
        <w:rPr>
          <w:spacing w:val="-1"/>
        </w:rPr>
        <w:t xml:space="preserve"> </w:t>
      </w:r>
      <w:r>
        <w:t>желательности.</w:t>
      </w:r>
    </w:p>
    <w:p w:rsidR="00F61EC6" w:rsidRDefault="00F61EC6" w:rsidP="00F61EC6">
      <w:pPr>
        <w:rPr>
          <w:sz w:val="26"/>
        </w:rPr>
      </w:pPr>
    </w:p>
    <w:p w:rsidR="00976B17" w:rsidRDefault="00976B17" w:rsidP="00976B17">
      <w:pPr>
        <w:pStyle w:val="a3"/>
        <w:ind w:left="0" w:firstLine="0"/>
        <w:jc w:val="left"/>
      </w:pPr>
      <w:r w:rsidRPr="00976B17">
        <w:t>Качественный</w:t>
      </w:r>
      <w:r w:rsidRPr="00976B17">
        <w:rPr>
          <w:spacing w:val="4"/>
        </w:rPr>
        <w:t xml:space="preserve"> </w:t>
      </w:r>
      <w:r w:rsidRPr="00976B17">
        <w:t>анализ</w:t>
      </w:r>
      <w:r w:rsidRPr="00976B17">
        <w:rPr>
          <w:spacing w:val="4"/>
        </w:rPr>
        <w:t xml:space="preserve"> </w:t>
      </w:r>
      <w:r w:rsidRPr="00976B17">
        <w:t>толерантности</w:t>
      </w:r>
      <w:r w:rsidRPr="00976B17">
        <w:rPr>
          <w:spacing w:val="6"/>
        </w:rPr>
        <w:t xml:space="preserve"> </w:t>
      </w:r>
      <w:r w:rsidRPr="00976B17">
        <w:t>основан</w:t>
      </w:r>
      <w:r w:rsidRPr="00976B17">
        <w:rPr>
          <w:spacing w:val="5"/>
        </w:rPr>
        <w:t xml:space="preserve"> </w:t>
      </w:r>
      <w:r w:rsidRPr="00976B17">
        <w:t>на</w:t>
      </w:r>
      <w:r w:rsidRPr="00976B17">
        <w:rPr>
          <w:spacing w:val="4"/>
        </w:rPr>
        <w:t xml:space="preserve"> </w:t>
      </w:r>
      <w:r w:rsidRPr="00976B17">
        <w:t>разделении</w:t>
      </w:r>
      <w:r w:rsidRPr="00976B17">
        <w:rPr>
          <w:spacing w:val="5"/>
        </w:rPr>
        <w:t xml:space="preserve"> </w:t>
      </w:r>
      <w:r w:rsidRPr="00976B17">
        <w:t>на</w:t>
      </w:r>
      <w:r w:rsidRPr="00976B17">
        <w:rPr>
          <w:spacing w:val="4"/>
        </w:rPr>
        <w:t xml:space="preserve"> </w:t>
      </w:r>
      <w:r w:rsidRPr="00976B17">
        <w:t>субшкалы.</w:t>
      </w:r>
    </w:p>
    <w:p w:rsidR="00976B17" w:rsidRPr="00976B17" w:rsidRDefault="00976B17" w:rsidP="00976B17">
      <w:pPr>
        <w:pStyle w:val="a3"/>
        <w:ind w:left="0" w:firstLine="0"/>
        <w:jc w:val="left"/>
      </w:pPr>
    </w:p>
    <w:p w:rsidR="00976B17" w:rsidRPr="00976B17" w:rsidRDefault="00976B17" w:rsidP="00976B17">
      <w:pPr>
        <w:pStyle w:val="a3"/>
        <w:ind w:left="0" w:firstLine="0"/>
        <w:jc w:val="left"/>
        <w:rPr>
          <w:i/>
        </w:rPr>
      </w:pPr>
      <w:r w:rsidRPr="00976B17">
        <w:rPr>
          <w:i/>
        </w:rPr>
        <w:lastRenderedPageBreak/>
        <w:t>Ключ №2.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0"/>
        <w:gridCol w:w="4200"/>
      </w:tblGrid>
      <w:tr w:rsidR="00976B17" w:rsidTr="00976B17">
        <w:trPr>
          <w:trHeight w:val="644"/>
        </w:trPr>
        <w:tc>
          <w:tcPr>
            <w:tcW w:w="5310" w:type="dxa"/>
          </w:tcPr>
          <w:p w:rsidR="00976B17" w:rsidRDefault="00976B17" w:rsidP="00976B17">
            <w:pPr>
              <w:pStyle w:val="TableParagraph"/>
              <w:spacing w:before="1"/>
              <w:ind w:left="749"/>
              <w:rPr>
                <w:b/>
                <w:sz w:val="28"/>
              </w:rPr>
            </w:pPr>
            <w:r>
              <w:rPr>
                <w:b/>
                <w:sz w:val="28"/>
              </w:rPr>
              <w:t>Субшкала</w:t>
            </w:r>
          </w:p>
        </w:tc>
        <w:tc>
          <w:tcPr>
            <w:tcW w:w="4200" w:type="dxa"/>
          </w:tcPr>
          <w:p w:rsidR="00976B17" w:rsidRDefault="00976B17" w:rsidP="00976B17">
            <w:pPr>
              <w:pStyle w:val="TableParagraph"/>
              <w:spacing w:before="1"/>
              <w:ind w:left="749"/>
              <w:rPr>
                <w:b/>
                <w:sz w:val="28"/>
              </w:rPr>
            </w:pPr>
            <w:r>
              <w:rPr>
                <w:b/>
                <w:sz w:val="28"/>
              </w:rPr>
              <w:t>Номера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утверждений</w:t>
            </w:r>
          </w:p>
        </w:tc>
      </w:tr>
      <w:tr w:rsidR="00976B17" w:rsidTr="00976B17">
        <w:trPr>
          <w:trHeight w:val="642"/>
        </w:trPr>
        <w:tc>
          <w:tcPr>
            <w:tcW w:w="5310" w:type="dxa"/>
          </w:tcPr>
          <w:p w:rsidR="00976B17" w:rsidRDefault="00976B17" w:rsidP="00976B17">
            <w:pPr>
              <w:pStyle w:val="TableParagraph"/>
              <w:spacing w:line="318" w:lineRule="exact"/>
              <w:ind w:left="749"/>
              <w:rPr>
                <w:sz w:val="28"/>
              </w:rPr>
            </w:pPr>
            <w:r>
              <w:rPr>
                <w:sz w:val="28"/>
              </w:rPr>
              <w:t>Этническая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толерантность</w:t>
            </w:r>
          </w:p>
        </w:tc>
        <w:tc>
          <w:tcPr>
            <w:tcW w:w="4200" w:type="dxa"/>
          </w:tcPr>
          <w:p w:rsidR="00976B17" w:rsidRDefault="00976B17" w:rsidP="00976B17">
            <w:pPr>
              <w:pStyle w:val="TableParagraph"/>
              <w:spacing w:line="318" w:lineRule="exact"/>
              <w:ind w:left="748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</w:tc>
      </w:tr>
      <w:tr w:rsidR="00976B17" w:rsidTr="00976B17">
        <w:trPr>
          <w:trHeight w:val="642"/>
        </w:trPr>
        <w:tc>
          <w:tcPr>
            <w:tcW w:w="5310" w:type="dxa"/>
          </w:tcPr>
          <w:p w:rsidR="00976B17" w:rsidRDefault="00976B17" w:rsidP="00976B17">
            <w:pPr>
              <w:pStyle w:val="TableParagraph"/>
              <w:spacing w:line="318" w:lineRule="exact"/>
              <w:ind w:left="74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толерантность</w:t>
            </w:r>
          </w:p>
        </w:tc>
        <w:tc>
          <w:tcPr>
            <w:tcW w:w="4200" w:type="dxa"/>
          </w:tcPr>
          <w:p w:rsidR="00976B17" w:rsidRDefault="00976B17" w:rsidP="00976B17">
            <w:pPr>
              <w:pStyle w:val="TableParagraph"/>
              <w:spacing w:line="318" w:lineRule="exact"/>
              <w:ind w:left="748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976B17" w:rsidTr="00976B17">
        <w:trPr>
          <w:trHeight w:val="642"/>
        </w:trPr>
        <w:tc>
          <w:tcPr>
            <w:tcW w:w="5310" w:type="dxa"/>
          </w:tcPr>
          <w:p w:rsidR="00976B17" w:rsidRDefault="00976B17" w:rsidP="00976B17">
            <w:pPr>
              <w:pStyle w:val="TableParagraph"/>
              <w:spacing w:line="318" w:lineRule="exact"/>
              <w:ind w:left="749"/>
              <w:rPr>
                <w:sz w:val="28"/>
              </w:rPr>
            </w:pPr>
            <w:r>
              <w:rPr>
                <w:sz w:val="28"/>
              </w:rPr>
              <w:t>Толерантность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4200" w:type="dxa"/>
          </w:tcPr>
          <w:p w:rsidR="00976B17" w:rsidRDefault="00976B17" w:rsidP="00976B17">
            <w:pPr>
              <w:pStyle w:val="TableParagraph"/>
              <w:spacing w:line="318" w:lineRule="exact"/>
              <w:ind w:left="749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</w:tr>
    </w:tbl>
    <w:p w:rsidR="00976B17" w:rsidRDefault="00976B17" w:rsidP="00F61EC6"/>
    <w:p w:rsidR="00976B17" w:rsidRDefault="00976B17" w:rsidP="00F61EC6"/>
    <w:p w:rsidR="00976B17" w:rsidRDefault="00976B17">
      <w:pPr>
        <w:widowControl/>
        <w:autoSpaceDE/>
        <w:autoSpaceDN/>
        <w:spacing w:after="200" w:line="276" w:lineRule="auto"/>
        <w:rPr>
          <w:sz w:val="26"/>
        </w:rPr>
      </w:pPr>
      <w:r>
        <w:rPr>
          <w:sz w:val="26"/>
        </w:rPr>
        <w:br w:type="page"/>
      </w:r>
    </w:p>
    <w:p w:rsidR="00976B17" w:rsidRDefault="00976B17" w:rsidP="00F61EC6">
      <w:pPr>
        <w:rPr>
          <w:sz w:val="26"/>
        </w:rPr>
        <w:sectPr w:rsidR="00976B17">
          <w:pgSz w:w="11910" w:h="16840"/>
          <w:pgMar w:top="1140" w:right="420" w:bottom="840" w:left="1020" w:header="0" w:footer="656" w:gutter="0"/>
          <w:cols w:space="720"/>
        </w:sectPr>
      </w:pPr>
    </w:p>
    <w:p w:rsidR="00F61EC6" w:rsidRPr="00976B17" w:rsidRDefault="00F61EC6" w:rsidP="00976B17">
      <w:pPr>
        <w:pStyle w:val="a3"/>
        <w:ind w:left="0" w:firstLine="0"/>
        <w:jc w:val="center"/>
        <w:rPr>
          <w:i/>
          <w:sz w:val="18"/>
        </w:rPr>
      </w:pPr>
    </w:p>
    <w:p w:rsidR="00F61EC6" w:rsidRPr="00976B17" w:rsidRDefault="00F61EC6" w:rsidP="00976B17">
      <w:pPr>
        <w:pStyle w:val="Heading1"/>
        <w:tabs>
          <w:tab w:val="left" w:pos="678"/>
        </w:tabs>
        <w:spacing w:before="88"/>
        <w:ind w:left="0"/>
        <w:jc w:val="center"/>
        <w:rPr>
          <w:sz w:val="36"/>
        </w:rPr>
      </w:pPr>
      <w:bookmarkStart w:id="2" w:name="_TOC_250017"/>
      <w:r w:rsidRPr="00976B17">
        <w:rPr>
          <w:sz w:val="36"/>
        </w:rPr>
        <w:t>Диагностика</w:t>
      </w:r>
      <w:r w:rsidRPr="00976B17">
        <w:rPr>
          <w:spacing w:val="-3"/>
          <w:sz w:val="36"/>
        </w:rPr>
        <w:t xml:space="preserve"> </w:t>
      </w:r>
      <w:r w:rsidRPr="00976B17">
        <w:rPr>
          <w:sz w:val="36"/>
        </w:rPr>
        <w:t>склонности</w:t>
      </w:r>
      <w:r w:rsidRPr="00976B17">
        <w:rPr>
          <w:spacing w:val="-3"/>
          <w:sz w:val="36"/>
        </w:rPr>
        <w:t xml:space="preserve"> </w:t>
      </w:r>
      <w:r w:rsidRPr="00976B17">
        <w:rPr>
          <w:sz w:val="36"/>
        </w:rPr>
        <w:t>к</w:t>
      </w:r>
      <w:r w:rsidRPr="00976B17">
        <w:rPr>
          <w:spacing w:val="-4"/>
          <w:sz w:val="36"/>
        </w:rPr>
        <w:t xml:space="preserve"> </w:t>
      </w:r>
      <w:r w:rsidRPr="00976B17">
        <w:rPr>
          <w:sz w:val="36"/>
        </w:rPr>
        <w:t>насильственному</w:t>
      </w:r>
      <w:r w:rsidRPr="00976B17">
        <w:rPr>
          <w:spacing w:val="-3"/>
          <w:sz w:val="36"/>
        </w:rPr>
        <w:t xml:space="preserve"> </w:t>
      </w:r>
      <w:bookmarkEnd w:id="2"/>
      <w:r w:rsidRPr="00976B17">
        <w:rPr>
          <w:sz w:val="36"/>
        </w:rPr>
        <w:t>экстремизму</w:t>
      </w:r>
    </w:p>
    <w:p w:rsidR="00F61EC6" w:rsidRDefault="00F61EC6" w:rsidP="00F61EC6">
      <w:pPr>
        <w:pStyle w:val="a3"/>
        <w:spacing w:before="22" w:line="360" w:lineRule="auto"/>
        <w:ind w:right="709"/>
      </w:pPr>
      <w:r>
        <w:t>Профилактика</w:t>
      </w:r>
      <w:r>
        <w:rPr>
          <w:spacing w:val="1"/>
        </w:rPr>
        <w:t xml:space="preserve"> </w:t>
      </w:r>
      <w:r>
        <w:t>экстремистского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-67"/>
        </w:rPr>
        <w:t xml:space="preserve"> </w:t>
      </w:r>
      <w:r>
        <w:t>склонности личности к экстремистским и</w:t>
      </w:r>
      <w:r w:rsidR="00976B17">
        <w:t>деологиям (психологических уста</w:t>
      </w:r>
      <w:r>
        <w:t>новок). Для решения этой психодиагности</w:t>
      </w:r>
      <w:r w:rsidR="00976B17">
        <w:t>ческой задачи возможно использо</w:t>
      </w:r>
      <w:r>
        <w:t>вание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инструментария: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Шкала этнонациональных установок (О.Е. Хухлаев), Шкала ксенофобских</w:t>
      </w:r>
      <w:r>
        <w:rPr>
          <w:spacing w:val="1"/>
        </w:rPr>
        <w:t xml:space="preserve"> </w:t>
      </w:r>
      <w:r>
        <w:t>установок подростков (О.Д. Гурина), О</w:t>
      </w:r>
      <w:r w:rsidR="00976B17">
        <w:t>просник склонности к отклоняюще</w:t>
      </w:r>
      <w:r>
        <w:t>муся</w:t>
      </w:r>
      <w:r>
        <w:rPr>
          <w:spacing w:val="66"/>
        </w:rPr>
        <w:t xml:space="preserve"> </w:t>
      </w:r>
      <w:r>
        <w:t>поведению</w:t>
      </w:r>
      <w:r>
        <w:rPr>
          <w:spacing w:val="66"/>
        </w:rPr>
        <w:t xml:space="preserve"> </w:t>
      </w:r>
      <w:r>
        <w:t>(А.Н.</w:t>
      </w:r>
      <w:r>
        <w:rPr>
          <w:spacing w:val="65"/>
        </w:rPr>
        <w:t xml:space="preserve"> </w:t>
      </w:r>
      <w:r>
        <w:t>Орел).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наш</w:t>
      </w:r>
      <w:r>
        <w:rPr>
          <w:spacing w:val="65"/>
        </w:rPr>
        <w:t xml:space="preserve"> </w:t>
      </w:r>
      <w:r>
        <w:t>взгляд</w:t>
      </w:r>
      <w:r>
        <w:rPr>
          <w:spacing w:val="67"/>
        </w:rPr>
        <w:t xml:space="preserve"> </w:t>
      </w:r>
      <w:r>
        <w:t>наиболее</w:t>
      </w:r>
      <w:r>
        <w:rPr>
          <w:spacing w:val="65"/>
        </w:rPr>
        <w:t xml:space="preserve"> </w:t>
      </w:r>
      <w:r>
        <w:t>информативным</w:t>
      </w:r>
      <w:r>
        <w:rPr>
          <w:spacing w:val="6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простым в обработке является методика «Шкалы склонности к экстремизму»</w:t>
      </w:r>
      <w:r>
        <w:rPr>
          <w:spacing w:val="1"/>
        </w:rPr>
        <w:t xml:space="preserve"> </w:t>
      </w:r>
      <w:r>
        <w:t>(Давыдов Д.Г., Хломов К.Д.). Этот опросни</w:t>
      </w:r>
      <w:r w:rsidR="00976B17">
        <w:t>к, направлен на выявление диспо</w:t>
      </w:r>
      <w:r>
        <w:t>зиций к насильственному экстремизму среди лиц от 14 лет и старше. Время</w:t>
      </w:r>
      <w:r>
        <w:rPr>
          <w:spacing w:val="1"/>
        </w:rPr>
        <w:t xml:space="preserve"> </w:t>
      </w:r>
      <w:r>
        <w:t>на выполнение тестовых заданий составля</w:t>
      </w:r>
      <w:r w:rsidR="00976B17">
        <w:t xml:space="preserve">ет 15 – 20 минут. </w:t>
      </w:r>
      <w:proofErr w:type="gramStart"/>
      <w:r w:rsidR="00976B17">
        <w:t>Ниже представ</w:t>
      </w:r>
      <w:r>
        <w:t>лен вариант этой методики, адаптированный для использования спец</w:t>
      </w:r>
      <w:r w:rsidR="00976B17">
        <w:t>иали</w:t>
      </w:r>
      <w:r>
        <w:t>стами, занимающимися профилактикой э</w:t>
      </w:r>
      <w:r w:rsidR="00976B17">
        <w:t>кстремизма: комбинация утвержде</w:t>
      </w:r>
      <w:r>
        <w:t>ний-вопросов сгруппирована в блоки диспозиций, исключены 3 нейтральных</w:t>
      </w:r>
      <w:r>
        <w:rPr>
          <w:spacing w:val="-67"/>
        </w:rPr>
        <w:t xml:space="preserve"> </w:t>
      </w:r>
      <w:r>
        <w:t>утверждения, рассчитаны пограничные зн</w:t>
      </w:r>
      <w:r w:rsidR="00976B17">
        <w:t>ачения, позволяющие отнести рес</w:t>
      </w:r>
      <w:r>
        <w:t>пондента к группе риска на основе выявл</w:t>
      </w:r>
      <w:r w:rsidR="00976B17">
        <w:t>ения качественных отличий в ин</w:t>
      </w:r>
      <w:r>
        <w:t>терпретациях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критерия,</w:t>
      </w:r>
      <w:r>
        <w:rPr>
          <w:spacing w:val="-67"/>
        </w:rPr>
        <w:t xml:space="preserve"> </w:t>
      </w:r>
      <w:r>
        <w:t>внесены изменения в формулировки диспозиций.</w:t>
      </w:r>
      <w:proofErr w:type="gramEnd"/>
      <w:r>
        <w:t xml:space="preserve"> Эти изменения упрощают</w:t>
      </w:r>
      <w:r>
        <w:rPr>
          <w:spacing w:val="1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результатов.</w:t>
      </w:r>
    </w:p>
    <w:p w:rsidR="00976B17" w:rsidRDefault="00976B17" w:rsidP="00976B17">
      <w:pPr>
        <w:pStyle w:val="a3"/>
        <w:spacing w:before="70" w:after="4" w:line="360" w:lineRule="auto"/>
        <w:ind w:right="710"/>
      </w:pPr>
      <w:r>
        <w:rPr>
          <w:i/>
        </w:rPr>
        <w:t xml:space="preserve">Инструкция. </w:t>
      </w:r>
      <w:r>
        <w:t>Ниже представлены вопросы-утверждения. Оцените каждое из них по 5-балльной шкале, балл «1» означает «категорически не согласен», а балл «5» - «полностью согласен». Баллы между ними обозначают различную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Вашего согласия-несогласия с утверждением.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7892"/>
        <w:gridCol w:w="1184"/>
      </w:tblGrid>
      <w:tr w:rsidR="00976B17" w:rsidTr="00976B17">
        <w:trPr>
          <w:trHeight w:val="1449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8" w:lineRule="exact"/>
              <w:ind w:left="2570" w:right="2562"/>
              <w:jc w:val="center"/>
              <w:rPr>
                <w:sz w:val="28"/>
              </w:rPr>
            </w:pPr>
            <w:r>
              <w:rPr>
                <w:sz w:val="28"/>
              </w:rPr>
              <w:t>Вопросы-утверждения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spacing w:line="318" w:lineRule="exact"/>
              <w:ind w:left="109" w:right="105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  <w:p w:rsidR="00976B17" w:rsidRDefault="00976B17" w:rsidP="00976B17">
            <w:pPr>
              <w:pStyle w:val="TableParagraph"/>
              <w:spacing w:before="161"/>
              <w:ind w:left="111" w:right="105"/>
              <w:jc w:val="center"/>
              <w:rPr>
                <w:sz w:val="28"/>
              </w:rPr>
            </w:pPr>
            <w:r>
              <w:rPr>
                <w:sz w:val="28"/>
              </w:rPr>
              <w:t>(от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до</w:t>
            </w:r>
          </w:p>
          <w:p w:rsidR="00976B17" w:rsidRDefault="00976B17" w:rsidP="00976B17">
            <w:pPr>
              <w:pStyle w:val="TableParagraph"/>
              <w:spacing w:before="161"/>
              <w:ind w:left="111" w:right="105"/>
              <w:jc w:val="center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</w:tr>
      <w:tr w:rsidR="00976B17" w:rsidTr="00976B17">
        <w:trPr>
          <w:trHeight w:val="482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8" w:lineRule="exact"/>
              <w:ind w:right="1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слабых.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20" w:lineRule="exact"/>
              <w:ind w:right="1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кулаками,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20" w:lineRule="exact"/>
              <w:ind w:right="1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Исконный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защитить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силой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20" w:lineRule="exact"/>
              <w:ind w:right="1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трудиться,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заставлять.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20" w:lineRule="exact"/>
              <w:ind w:right="1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приезжими надо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показывать,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хозяин.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8" w:lineRule="exact"/>
              <w:ind w:right="1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Почти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разногласия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переговоров.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8" w:lineRule="exact"/>
              <w:ind w:right="1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кто-то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оскорбит,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 очень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жестко.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8" w:lineRule="exact"/>
              <w:ind w:right="1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попадаются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раздражают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сво-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присутствием.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8" w:lineRule="exact"/>
              <w:ind w:right="1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невозможно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удержаться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драки.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8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Надписи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стенах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приемлемый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недо-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вольство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8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церемониться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нравятся.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8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разозлили,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ударил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от-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вет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сломал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какую-либо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вещь.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8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относиться.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8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плохой.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1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8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«Никогда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«чужакам»».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20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Нормально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считать,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лучше,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остальные.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6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20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дру-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гом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</w:tbl>
    <w:p w:rsidR="00976B17" w:rsidRDefault="00976B17" w:rsidP="00976B17">
      <w:pPr>
        <w:rPr>
          <w:sz w:val="26"/>
        </w:rPr>
        <w:sectPr w:rsidR="00976B17">
          <w:pgSz w:w="11910" w:h="16840"/>
          <w:pgMar w:top="1060" w:right="420" w:bottom="920" w:left="1020" w:header="0" w:footer="656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7892"/>
        <w:gridCol w:w="1184"/>
      </w:tblGrid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нацио-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нальностей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6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важно,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обидчик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наказан,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жертва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ото-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мщена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Многие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решены,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изба-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вимся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аморальных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малодушных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всего,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нашему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реши-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тельность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Оскорбление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карать.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добиться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справедливости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важнее,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являть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жалость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1449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преступления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заслуживают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тяжкого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наказа-</w:t>
            </w:r>
          </w:p>
          <w:p w:rsidR="00976B17" w:rsidRDefault="00976B17" w:rsidP="00976B17">
            <w:pPr>
              <w:pStyle w:val="TableParagraph"/>
              <w:spacing w:before="3" w:line="480" w:lineRule="atLeast"/>
              <w:ind w:left="107" w:hanging="1"/>
              <w:rPr>
                <w:sz w:val="28"/>
              </w:rPr>
            </w:pPr>
            <w:proofErr w:type="gramStart"/>
            <w:r>
              <w:rPr>
                <w:sz w:val="28"/>
              </w:rPr>
              <w:t>ния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тюрьма: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нить.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1449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 w:hanging="1"/>
              <w:rPr>
                <w:sz w:val="28"/>
              </w:rPr>
            </w:pPr>
            <w:r>
              <w:rPr>
                <w:sz w:val="28"/>
              </w:rPr>
              <w:t>Вполне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возможно,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на-</w:t>
            </w:r>
          </w:p>
          <w:p w:rsidR="00976B17" w:rsidRDefault="00976B17" w:rsidP="00976B17">
            <w:pPr>
              <w:pStyle w:val="TableParagraph"/>
              <w:spacing w:before="3" w:line="48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всегда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остановлена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землетрясением,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наводнением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катастрофой,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уничтожит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1447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60" w:lineRule="auto"/>
              <w:ind w:left="107" w:right="94" w:hanging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честным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заботиться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равно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продолжают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обманывать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6B17" w:rsidRDefault="00976B17" w:rsidP="00976B17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портить.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6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Сегодня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везде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царит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неуверенность,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готовы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кризисам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жестким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переворотам.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1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гибели.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6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напряженной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учебе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равно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достается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отлично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зави-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сит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скрыто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верить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предназначение,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идти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дорогой,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</w:tbl>
    <w:p w:rsidR="00976B17" w:rsidRDefault="00976B17" w:rsidP="00976B17">
      <w:pPr>
        <w:rPr>
          <w:sz w:val="26"/>
        </w:rPr>
        <w:sectPr w:rsidR="00976B17">
          <w:pgSz w:w="11910" w:h="16840"/>
          <w:pgMar w:top="1140" w:right="420" w:bottom="840" w:left="1020" w:header="0" w:footer="656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7892"/>
        <w:gridCol w:w="1184"/>
      </w:tblGrid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которая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предначертана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судьбой.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осознают,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управляется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заговорами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тайными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организациями.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полезна,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существует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такого,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что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понять.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6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судьба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Тот,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тайное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влиять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Безопаснее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предполагать,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злые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вылезут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покупается,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цене.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нравятся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во-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обще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вокруг.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заботятся 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себе.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вероятнее,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ступит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плохой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всеми 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увлеченных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романтиков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эн-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тузиастов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6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Люди,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нет  планов  преобразовать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кажутся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странными.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Известности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признания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заслуживают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смелые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действующие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наперекор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большинству.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Худший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недостаток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занудным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всегда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сделал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стить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жесткие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неуживчивый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4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считаю,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способны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</w:tbl>
    <w:p w:rsidR="00976B17" w:rsidRDefault="00976B17" w:rsidP="00976B17">
      <w:pPr>
        <w:rPr>
          <w:sz w:val="26"/>
        </w:rPr>
        <w:sectPr w:rsidR="00976B17">
          <w:pgSz w:w="11910" w:h="16840"/>
          <w:pgMar w:top="1140" w:right="420" w:bottom="840" w:left="1020" w:header="0" w:footer="656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7892"/>
        <w:gridCol w:w="1184"/>
      </w:tblGrid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свои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храбрых,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утомимых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лидеров,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верить.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пословице: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нельзя,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можно».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 сидит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тюрьме,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трусливые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стремятся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законы.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полицейских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заслуживает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Бизнесмен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хороший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менеджер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важнее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общест-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ва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профессор.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6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Нашему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занимать-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2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Никому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интеллигентов.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6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взглядов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запутывает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реше-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2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Слишком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выносят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наружу.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6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повествующие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мыслях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чувствах,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интерес-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нее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описываются поступки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приключения.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разделяет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значит,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верная.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просят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нравится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поддержу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друзей,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них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6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4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развлекаюсь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друзьями,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хотя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</w:p>
          <w:p w:rsidR="00976B17" w:rsidRDefault="00976B17" w:rsidP="00976B17">
            <w:pPr>
              <w:pStyle w:val="TableParagraph"/>
              <w:spacing w:before="16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всем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проделки.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Драться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почетнее,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успеш-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</w:tbl>
    <w:p w:rsidR="00976B17" w:rsidRDefault="00976B17" w:rsidP="00976B17">
      <w:pPr>
        <w:rPr>
          <w:sz w:val="26"/>
        </w:rPr>
        <w:sectPr w:rsidR="00976B17">
          <w:pgSz w:w="11910" w:h="16840"/>
          <w:pgMar w:top="1140" w:right="420" w:bottom="840" w:left="1020" w:header="0" w:footer="656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7892"/>
        <w:gridCol w:w="1184"/>
      </w:tblGrid>
      <w:tr w:rsidR="00976B17" w:rsidTr="00976B17">
        <w:trPr>
          <w:trHeight w:val="483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ным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индивидуалистом.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  <w:tr w:rsidR="00976B17" w:rsidTr="00976B17">
        <w:trPr>
          <w:trHeight w:val="965"/>
        </w:trPr>
        <w:tc>
          <w:tcPr>
            <w:tcW w:w="496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892" w:type="dxa"/>
          </w:tcPr>
          <w:p w:rsidR="00976B17" w:rsidRDefault="00976B17" w:rsidP="00976B1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Надо пройти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испытания,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приняли</w:t>
            </w:r>
          </w:p>
          <w:p w:rsidR="00976B17" w:rsidRDefault="00976B17" w:rsidP="00976B1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друзей.</w:t>
            </w:r>
          </w:p>
        </w:tc>
        <w:tc>
          <w:tcPr>
            <w:tcW w:w="1184" w:type="dxa"/>
          </w:tcPr>
          <w:p w:rsidR="00976B17" w:rsidRDefault="00976B17" w:rsidP="00976B17">
            <w:pPr>
              <w:pStyle w:val="TableParagraph"/>
              <w:rPr>
                <w:sz w:val="26"/>
              </w:rPr>
            </w:pPr>
          </w:p>
        </w:tc>
      </w:tr>
    </w:tbl>
    <w:p w:rsidR="00976B17" w:rsidRDefault="00976B17" w:rsidP="00976B17">
      <w:pPr>
        <w:pStyle w:val="a3"/>
        <w:ind w:left="0" w:firstLine="0"/>
        <w:jc w:val="left"/>
        <w:rPr>
          <w:sz w:val="20"/>
        </w:rPr>
      </w:pPr>
    </w:p>
    <w:p w:rsidR="00976B17" w:rsidRDefault="00976B17" w:rsidP="00976B17">
      <w:pPr>
        <w:pStyle w:val="a3"/>
        <w:spacing w:before="244" w:line="360" w:lineRule="auto"/>
        <w:ind w:right="710"/>
      </w:pPr>
      <w:r>
        <w:rPr>
          <w:i/>
        </w:rPr>
        <w:t xml:space="preserve">Обработка результатов. </w:t>
      </w:r>
      <w:r>
        <w:t>Нужно посчитать общие результаты по 11</w:t>
      </w:r>
      <w:r>
        <w:rPr>
          <w:spacing w:val="1"/>
        </w:rPr>
        <w:t xml:space="preserve"> </w:t>
      </w:r>
      <w:r>
        <w:t>группам утверждений, соответствующих диспозиций насильственного экстремизма.</w:t>
      </w:r>
    </w:p>
    <w:p w:rsidR="00976B17" w:rsidRDefault="00976B17" w:rsidP="00D51F8A">
      <w:pPr>
        <w:pStyle w:val="a5"/>
        <w:numPr>
          <w:ilvl w:val="1"/>
          <w:numId w:val="1"/>
        </w:numPr>
        <w:tabs>
          <w:tab w:val="left" w:pos="1425"/>
          <w:tab w:val="left" w:pos="7879"/>
        </w:tabs>
        <w:spacing w:line="360" w:lineRule="auto"/>
        <w:ind w:left="398" w:right="710" w:firstLine="169"/>
        <w:jc w:val="both"/>
        <w:rPr>
          <w:sz w:val="28"/>
        </w:rPr>
      </w:pPr>
      <w:proofErr w:type="gramStart"/>
      <w:r>
        <w:rPr>
          <w:i/>
          <w:sz w:val="28"/>
        </w:rPr>
        <w:t>Культ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схема</w:t>
      </w:r>
      <w:r>
        <w:rPr>
          <w:spacing w:val="35"/>
          <w:sz w:val="28"/>
        </w:rPr>
        <w:t xml:space="preserve"> </w:t>
      </w:r>
      <w:r>
        <w:rPr>
          <w:sz w:val="28"/>
        </w:rPr>
        <w:t>расчета:</w:t>
      </w:r>
      <w:r>
        <w:rPr>
          <w:spacing w:val="36"/>
          <w:sz w:val="28"/>
        </w:rPr>
        <w:t xml:space="preserve"> </w:t>
      </w:r>
      <w:r>
        <w:rPr>
          <w:sz w:val="28"/>
        </w:rPr>
        <w:t>1+2+3+4+5-6</w:t>
      </w:r>
      <w:r>
        <w:rPr>
          <w:spacing w:val="36"/>
          <w:sz w:val="28"/>
        </w:rPr>
        <w:t xml:space="preserve"> </w:t>
      </w:r>
      <w:r>
        <w:rPr>
          <w:sz w:val="28"/>
        </w:rPr>
        <w:t>=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pacing w:val="33"/>
          <w:sz w:val="28"/>
        </w:rPr>
        <w:t xml:space="preserve"> </w:t>
      </w:r>
      <w:r>
        <w:rPr>
          <w:sz w:val="28"/>
        </w:rPr>
        <w:t>(Вместо</w:t>
      </w:r>
      <w:r>
        <w:rPr>
          <w:spacing w:val="32"/>
          <w:sz w:val="28"/>
        </w:rPr>
        <w:t xml:space="preserve"> </w:t>
      </w:r>
      <w:r>
        <w:rPr>
          <w:sz w:val="28"/>
        </w:rPr>
        <w:t>цифр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ставится балл за утверждение данного номера.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этой формуле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-1"/>
          <w:sz w:val="28"/>
        </w:rPr>
        <w:t xml:space="preserve"> </w:t>
      </w:r>
      <w:r>
        <w:rPr>
          <w:sz w:val="28"/>
        </w:rPr>
        <w:t>за первые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утверждений.).</w:t>
      </w:r>
      <w:proofErr w:type="gramEnd"/>
    </w:p>
    <w:p w:rsidR="00976B17" w:rsidRDefault="00976B17" w:rsidP="00976B17">
      <w:pPr>
        <w:pStyle w:val="a3"/>
        <w:spacing w:line="360" w:lineRule="auto"/>
        <w:ind w:right="708"/>
      </w:pPr>
      <w:r>
        <w:t>Эта диспозиция связана с восприятием насилия как предпочитаемого</w:t>
      </w:r>
      <w:r>
        <w:rPr>
          <w:spacing w:val="1"/>
        </w:rPr>
        <w:t xml:space="preserve"> </w:t>
      </w:r>
      <w:r>
        <w:t>способа достижения своих целей и разрешения противоречий. Суммарный</w:t>
      </w:r>
      <w:r>
        <w:rPr>
          <w:spacing w:val="1"/>
        </w:rPr>
        <w:t xml:space="preserve"> </w:t>
      </w:r>
      <w:r>
        <w:t>балл по схеме расчета более 18 может быть основанием включения испытуемого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 риска.</w:t>
      </w:r>
    </w:p>
    <w:p w:rsidR="00976B17" w:rsidRDefault="00976B17" w:rsidP="00976B17">
      <w:pPr>
        <w:pStyle w:val="a5"/>
        <w:numPr>
          <w:ilvl w:val="1"/>
          <w:numId w:val="1"/>
        </w:numPr>
        <w:tabs>
          <w:tab w:val="left" w:pos="1388"/>
        </w:tabs>
        <w:ind w:hanging="281"/>
        <w:jc w:val="both"/>
        <w:rPr>
          <w:sz w:val="28"/>
        </w:rPr>
      </w:pPr>
      <w:r>
        <w:rPr>
          <w:i/>
          <w:sz w:val="28"/>
        </w:rPr>
        <w:t>Допустимость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агрессии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расчета:</w:t>
      </w:r>
      <w:r>
        <w:rPr>
          <w:spacing w:val="-2"/>
          <w:sz w:val="28"/>
        </w:rPr>
        <w:t xml:space="preserve"> </w:t>
      </w:r>
      <w:r>
        <w:rPr>
          <w:sz w:val="28"/>
        </w:rPr>
        <w:t>7+8+9+10+11+12=</w:t>
      </w:r>
      <w:r>
        <w:rPr>
          <w:sz w:val="28"/>
          <w:u w:val="single"/>
        </w:rPr>
        <w:t xml:space="preserve">        </w:t>
      </w:r>
    </w:p>
    <w:p w:rsidR="00976B17" w:rsidRDefault="00976B17" w:rsidP="00976B17">
      <w:pPr>
        <w:pStyle w:val="a3"/>
        <w:spacing w:before="161" w:line="360" w:lineRule="auto"/>
        <w:ind w:right="709"/>
      </w:pPr>
      <w:r>
        <w:t>Диспозиция предполагает не только осуществление насилия, но и личную готовность совершить его. Агрессия может выступать не только в качестве средства достижения цели, но и как средство снятия психологического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своеобразного</w:t>
      </w:r>
      <w:r>
        <w:rPr>
          <w:spacing w:val="1"/>
        </w:rPr>
        <w:t xml:space="preserve"> </w:t>
      </w:r>
      <w:r>
        <w:t>самоутверждения.</w:t>
      </w:r>
      <w:r>
        <w:rPr>
          <w:spacing w:val="1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расчета более 21 может быть основанием включения респондента в группу</w:t>
      </w:r>
      <w:r>
        <w:rPr>
          <w:spacing w:val="1"/>
        </w:rPr>
        <w:t xml:space="preserve"> </w:t>
      </w:r>
      <w:r>
        <w:t>риска.</w:t>
      </w:r>
    </w:p>
    <w:p w:rsidR="00976B17" w:rsidRDefault="00976B17" w:rsidP="00976B17">
      <w:pPr>
        <w:pStyle w:val="a5"/>
        <w:numPr>
          <w:ilvl w:val="1"/>
          <w:numId w:val="1"/>
        </w:numPr>
        <w:tabs>
          <w:tab w:val="left" w:pos="1134"/>
          <w:tab w:val="left" w:pos="9376"/>
        </w:tabs>
        <w:ind w:hanging="394"/>
        <w:jc w:val="both"/>
        <w:rPr>
          <w:sz w:val="28"/>
        </w:rPr>
      </w:pPr>
      <w:r>
        <w:rPr>
          <w:i/>
          <w:sz w:val="28"/>
        </w:rPr>
        <w:t>Интолерантность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расчета:</w:t>
      </w:r>
      <w:r>
        <w:rPr>
          <w:spacing w:val="-4"/>
          <w:sz w:val="28"/>
        </w:rPr>
        <w:t xml:space="preserve"> </w:t>
      </w:r>
      <w:r>
        <w:rPr>
          <w:sz w:val="28"/>
        </w:rPr>
        <w:t>13+14+15+16-17-18=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>.</w:t>
      </w:r>
    </w:p>
    <w:p w:rsidR="00976B17" w:rsidRDefault="00976B17" w:rsidP="00976B17">
      <w:pPr>
        <w:pStyle w:val="a3"/>
        <w:spacing w:before="160" w:line="360" w:lineRule="auto"/>
        <w:ind w:right="709" w:firstLine="0"/>
      </w:pPr>
      <w:r>
        <w:t>Диспозиция характеризуется стремлением к однозначности образа мира, неприятием отличий других людей, отрицанием инакомыслия и стремлением навязать свои взгляды любой ценой как единственно правильные. Суммарный балл по схеме расчета более 14 может быть основанием включения</w:t>
      </w:r>
      <w:r>
        <w:rPr>
          <w:spacing w:val="1"/>
        </w:rPr>
        <w:t xml:space="preserve"> </w:t>
      </w:r>
      <w:r>
        <w:t>респондента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 риска.</w:t>
      </w:r>
    </w:p>
    <w:p w:rsidR="00976B17" w:rsidRDefault="00976B17" w:rsidP="00976B17">
      <w:pPr>
        <w:pStyle w:val="a5"/>
        <w:numPr>
          <w:ilvl w:val="1"/>
          <w:numId w:val="1"/>
        </w:numPr>
        <w:tabs>
          <w:tab w:val="left" w:pos="1881"/>
        </w:tabs>
        <w:spacing w:before="1" w:line="360" w:lineRule="auto"/>
        <w:ind w:left="398" w:right="711" w:firstLine="709"/>
        <w:jc w:val="both"/>
        <w:rPr>
          <w:sz w:val="28"/>
        </w:rPr>
      </w:pPr>
      <w:r>
        <w:rPr>
          <w:i/>
          <w:sz w:val="28"/>
        </w:rPr>
        <w:t>Конвенциональное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принуждение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расчета:</w:t>
      </w:r>
      <w:r>
        <w:rPr>
          <w:spacing w:val="-67"/>
          <w:sz w:val="28"/>
        </w:rPr>
        <w:t xml:space="preserve"> </w:t>
      </w:r>
      <w:r>
        <w:rPr>
          <w:sz w:val="28"/>
        </w:rPr>
        <w:t>19+20+21+22+23+24=</w:t>
      </w:r>
      <w:r>
        <w:rPr>
          <w:sz w:val="28"/>
          <w:u w:val="single"/>
        </w:rPr>
        <w:t xml:space="preserve">      </w:t>
      </w:r>
    </w:p>
    <w:p w:rsidR="00976B17" w:rsidRDefault="00976B17" w:rsidP="00976B17">
      <w:pPr>
        <w:spacing w:line="360" w:lineRule="auto"/>
        <w:jc w:val="both"/>
        <w:rPr>
          <w:sz w:val="28"/>
        </w:rPr>
        <w:sectPr w:rsidR="00976B17">
          <w:pgSz w:w="11910" w:h="16840"/>
          <w:pgMar w:top="1140" w:right="420" w:bottom="840" w:left="1020" w:header="0" w:footer="656" w:gutter="0"/>
          <w:cols w:space="720"/>
        </w:sectPr>
      </w:pPr>
    </w:p>
    <w:p w:rsidR="00976B17" w:rsidRDefault="00976B17" w:rsidP="00976B17">
      <w:pPr>
        <w:pStyle w:val="a3"/>
        <w:spacing w:before="70" w:line="360" w:lineRule="auto"/>
        <w:ind w:right="710"/>
      </w:pPr>
      <w:r>
        <w:lastRenderedPageBreak/>
        <w:t>Диспозиция основана на идее жесткого освобождения общества от людей, не уважающих общие (конвенциональные) ценности и нормы – «неправильных». Приверженец данной диспозиции считает себя «правильным» человеком и имеющим право наказания иных. Суммарный балл по схеме расчета более 21 может быть основанием включения респондента в группу риска.</w:t>
      </w:r>
    </w:p>
    <w:p w:rsidR="00976B17" w:rsidRDefault="00976B17" w:rsidP="00976B17">
      <w:pPr>
        <w:pStyle w:val="a5"/>
        <w:numPr>
          <w:ilvl w:val="1"/>
          <w:numId w:val="1"/>
        </w:numPr>
        <w:tabs>
          <w:tab w:val="left" w:pos="1387"/>
        </w:tabs>
        <w:spacing w:before="1"/>
        <w:jc w:val="both"/>
        <w:rPr>
          <w:sz w:val="28"/>
        </w:rPr>
      </w:pPr>
      <w:r>
        <w:rPr>
          <w:i/>
          <w:sz w:val="28"/>
        </w:rPr>
        <w:t>Социальный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пессимизм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расчета:</w:t>
      </w:r>
      <w:r>
        <w:rPr>
          <w:spacing w:val="-4"/>
          <w:sz w:val="28"/>
        </w:rPr>
        <w:t xml:space="preserve"> </w:t>
      </w:r>
      <w:r>
        <w:rPr>
          <w:sz w:val="28"/>
        </w:rPr>
        <w:t>24+26+27+28+29+30=</w:t>
      </w:r>
      <w:r>
        <w:rPr>
          <w:sz w:val="28"/>
          <w:u w:val="single"/>
        </w:rPr>
        <w:t xml:space="preserve">    </w:t>
      </w:r>
    </w:p>
    <w:p w:rsidR="00976B17" w:rsidRDefault="00976B17" w:rsidP="00976B17">
      <w:pPr>
        <w:pStyle w:val="a3"/>
        <w:spacing w:before="160" w:line="360" w:lineRule="auto"/>
        <w:ind w:right="709"/>
      </w:pPr>
      <w:r>
        <w:t>Диспозиция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мрачный, непредсказуемый и опасный, верить в пессимистические прогнозы.</w:t>
      </w:r>
      <w:r>
        <w:rPr>
          <w:spacing w:val="-67"/>
        </w:rPr>
        <w:t xml:space="preserve"> </w:t>
      </w:r>
      <w:r>
        <w:t>Суммарный балл по схеме расчета более 21 может быть основанием включения</w:t>
      </w:r>
      <w:r>
        <w:rPr>
          <w:spacing w:val="-2"/>
        </w:rPr>
        <w:t xml:space="preserve"> </w:t>
      </w:r>
      <w:r>
        <w:t>респондента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 риска.</w:t>
      </w:r>
    </w:p>
    <w:p w:rsidR="00976B17" w:rsidRDefault="00976B17" w:rsidP="00D51F8A">
      <w:pPr>
        <w:pStyle w:val="a5"/>
        <w:numPr>
          <w:ilvl w:val="1"/>
          <w:numId w:val="1"/>
        </w:numPr>
        <w:tabs>
          <w:tab w:val="left" w:pos="851"/>
        </w:tabs>
        <w:ind w:left="851" w:firstLine="0"/>
        <w:jc w:val="both"/>
        <w:rPr>
          <w:sz w:val="28"/>
        </w:rPr>
      </w:pPr>
      <w:r>
        <w:rPr>
          <w:i/>
          <w:sz w:val="28"/>
        </w:rPr>
        <w:t>Мистичность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расчета:</w:t>
      </w:r>
      <w:r>
        <w:rPr>
          <w:spacing w:val="-1"/>
          <w:sz w:val="28"/>
        </w:rPr>
        <w:t xml:space="preserve"> </w:t>
      </w:r>
      <w:r>
        <w:rPr>
          <w:sz w:val="28"/>
        </w:rPr>
        <w:t>31+32+33+34+35+36=</w:t>
      </w:r>
      <w:r>
        <w:rPr>
          <w:spacing w:val="134"/>
          <w:sz w:val="28"/>
          <w:u w:val="single"/>
        </w:rPr>
        <w:t xml:space="preserve"> </w:t>
      </w:r>
      <w:r>
        <w:rPr>
          <w:sz w:val="28"/>
        </w:rPr>
        <w:t>.</w:t>
      </w:r>
    </w:p>
    <w:p w:rsidR="00976B17" w:rsidRDefault="00976B17" w:rsidP="00976B17">
      <w:pPr>
        <w:pStyle w:val="a3"/>
        <w:spacing w:before="162" w:line="360" w:lineRule="auto"/>
        <w:ind w:right="709"/>
      </w:pPr>
      <w:r>
        <w:t>В основе этой диспозиции - уход от ответственности и потребность в</w:t>
      </w:r>
      <w:r>
        <w:rPr>
          <w:spacing w:val="1"/>
        </w:rPr>
        <w:t xml:space="preserve"> </w:t>
      </w:r>
      <w:r>
        <w:t>защите от страха перед реальностью, стремление к объяснению явлений окружающего</w:t>
      </w:r>
      <w:r>
        <w:rPr>
          <w:spacing w:val="20"/>
        </w:rPr>
        <w:t xml:space="preserve"> </w:t>
      </w:r>
      <w:r>
        <w:t>мира</w:t>
      </w:r>
      <w:r>
        <w:rPr>
          <w:spacing w:val="19"/>
        </w:rPr>
        <w:t xml:space="preserve"> </w:t>
      </w:r>
      <w:r>
        <w:t>простыми,</w:t>
      </w:r>
      <w:r>
        <w:rPr>
          <w:spacing w:val="21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эмоционально</w:t>
      </w:r>
      <w:r>
        <w:rPr>
          <w:spacing w:val="21"/>
        </w:rPr>
        <w:t xml:space="preserve"> </w:t>
      </w:r>
      <w:r>
        <w:t>яркими</w:t>
      </w:r>
      <w:r>
        <w:rPr>
          <w:spacing w:val="20"/>
        </w:rPr>
        <w:t xml:space="preserve"> </w:t>
      </w:r>
      <w:r>
        <w:t>схемами,</w:t>
      </w:r>
      <w:r>
        <w:rPr>
          <w:spacing w:val="20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 устранении логических противоречий в своем поведении. Суммарный балл</w:t>
      </w:r>
      <w:r>
        <w:rPr>
          <w:spacing w:val="1"/>
        </w:rPr>
        <w:t xml:space="preserve"> </w:t>
      </w:r>
      <w:r>
        <w:t>по схеме расчета более 21 может быть основанием включения респондента в</w:t>
      </w:r>
      <w:r>
        <w:rPr>
          <w:spacing w:val="1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риска.</w:t>
      </w:r>
    </w:p>
    <w:p w:rsidR="00976B17" w:rsidRDefault="00976B17" w:rsidP="00D51F8A">
      <w:pPr>
        <w:pStyle w:val="a5"/>
        <w:numPr>
          <w:ilvl w:val="1"/>
          <w:numId w:val="1"/>
        </w:numPr>
        <w:tabs>
          <w:tab w:val="left" w:pos="1388"/>
        </w:tabs>
        <w:spacing w:line="321" w:lineRule="exact"/>
        <w:ind w:hanging="536"/>
        <w:jc w:val="both"/>
        <w:rPr>
          <w:sz w:val="28"/>
        </w:rPr>
      </w:pPr>
      <w:r>
        <w:rPr>
          <w:i/>
          <w:sz w:val="28"/>
        </w:rPr>
        <w:t>Деструктивностъ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цинизм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расчета:</w:t>
      </w:r>
      <w:r>
        <w:rPr>
          <w:spacing w:val="-3"/>
          <w:sz w:val="28"/>
        </w:rPr>
        <w:t xml:space="preserve"> </w:t>
      </w:r>
      <w:r>
        <w:rPr>
          <w:sz w:val="28"/>
        </w:rPr>
        <w:t>37+38+39+40+41+42=_</w:t>
      </w:r>
    </w:p>
    <w:p w:rsidR="00976B17" w:rsidRDefault="00976B17" w:rsidP="00976B17">
      <w:pPr>
        <w:pStyle w:val="a3"/>
        <w:spacing w:before="161" w:line="360" w:lineRule="auto"/>
        <w:ind w:right="710"/>
      </w:pPr>
      <w:r>
        <w:t>Диспозиция проявляется в циничном отношении к людям вообще и в</w:t>
      </w:r>
      <w:r>
        <w:rPr>
          <w:spacing w:val="1"/>
        </w:rPr>
        <w:t xml:space="preserve"> </w:t>
      </w:r>
      <w:r>
        <w:t>очернении различных человеческих проявлений (дружба, брак, любовь и т.</w:t>
      </w:r>
      <w:r>
        <w:rPr>
          <w:spacing w:val="1"/>
        </w:rPr>
        <w:t xml:space="preserve"> </w:t>
      </w:r>
      <w:r>
        <w:t>п.). Характерный признак — подозрительность при интерпретации поведения</w:t>
      </w:r>
      <w:r>
        <w:rPr>
          <w:spacing w:val="-67"/>
        </w:rPr>
        <w:t xml:space="preserve"> </w:t>
      </w:r>
      <w:r>
        <w:t>других, преимущественное объяснение поведения окружающих низменными</w:t>
      </w:r>
      <w:r>
        <w:rPr>
          <w:spacing w:val="1"/>
        </w:rPr>
        <w:t xml:space="preserve"> </w:t>
      </w:r>
      <w:r>
        <w:t>мотивами. Суммарный балл по схеме расчета более 21 может быть основанием</w:t>
      </w:r>
      <w:r>
        <w:rPr>
          <w:spacing w:val="-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респондента</w:t>
      </w:r>
      <w:r>
        <w:rPr>
          <w:spacing w:val="-1"/>
        </w:rPr>
        <w:t xml:space="preserve"> </w:t>
      </w:r>
      <w:r>
        <w:t>в группу риска.</w:t>
      </w:r>
    </w:p>
    <w:p w:rsidR="00976B17" w:rsidRDefault="00976B17" w:rsidP="00976B17">
      <w:pPr>
        <w:pStyle w:val="a5"/>
        <w:numPr>
          <w:ilvl w:val="1"/>
          <w:numId w:val="1"/>
        </w:numPr>
        <w:tabs>
          <w:tab w:val="left" w:pos="1388"/>
        </w:tabs>
        <w:spacing w:before="1"/>
        <w:ind w:hanging="281"/>
        <w:jc w:val="both"/>
        <w:rPr>
          <w:sz w:val="28"/>
        </w:rPr>
      </w:pPr>
      <w:r>
        <w:rPr>
          <w:i/>
          <w:sz w:val="28"/>
        </w:rPr>
        <w:t>Протестная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активность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расчета:</w:t>
      </w:r>
      <w:r>
        <w:rPr>
          <w:spacing w:val="-2"/>
          <w:sz w:val="28"/>
        </w:rPr>
        <w:t xml:space="preserve"> </w:t>
      </w:r>
      <w:r>
        <w:rPr>
          <w:sz w:val="28"/>
        </w:rPr>
        <w:t>43+44+45+46+47+48=</w:t>
      </w:r>
      <w:r>
        <w:rPr>
          <w:sz w:val="28"/>
          <w:u w:val="single"/>
        </w:rPr>
        <w:t xml:space="preserve">     </w:t>
      </w:r>
      <w:r>
        <w:rPr>
          <w:spacing w:val="-1"/>
          <w:sz w:val="28"/>
          <w:u w:val="single"/>
        </w:rPr>
        <w:t xml:space="preserve"> </w:t>
      </w:r>
    </w:p>
    <w:p w:rsidR="00976B17" w:rsidRDefault="00976B17" w:rsidP="00976B17">
      <w:pPr>
        <w:pStyle w:val="a3"/>
        <w:spacing w:before="160" w:line="360" w:lineRule="auto"/>
        <w:ind w:right="710"/>
        <w:sectPr w:rsidR="00976B17">
          <w:pgSz w:w="11910" w:h="16840"/>
          <w:pgMar w:top="1060" w:right="420" w:bottom="920" w:left="1020" w:header="0" w:footer="656" w:gutter="0"/>
          <w:cols w:space="720"/>
        </w:sectPr>
      </w:pPr>
      <w:r>
        <w:t>Основой подобной диспозиции служат потребности в неадаптивной активности, поисковом поведении, поиске ощущений. Люди, потребности которых в активности традиционные социальные институты удовлетворить не</w:t>
      </w:r>
      <w:r>
        <w:rPr>
          <w:spacing w:val="1"/>
        </w:rPr>
        <w:t xml:space="preserve"> </w:t>
      </w:r>
      <w:r>
        <w:t>могут,</w:t>
      </w:r>
      <w:r>
        <w:rPr>
          <w:spacing w:val="18"/>
        </w:rPr>
        <w:t xml:space="preserve"> </w:t>
      </w:r>
      <w:r>
        <w:t>становятся</w:t>
      </w:r>
      <w:r>
        <w:rPr>
          <w:spacing w:val="21"/>
        </w:rPr>
        <w:t xml:space="preserve"> </w:t>
      </w:r>
      <w:r>
        <w:t>легкой</w:t>
      </w:r>
      <w:r>
        <w:rPr>
          <w:spacing w:val="18"/>
        </w:rPr>
        <w:t xml:space="preserve"> </w:t>
      </w:r>
      <w:r>
        <w:t>добычей</w:t>
      </w:r>
      <w:r>
        <w:rPr>
          <w:spacing w:val="19"/>
        </w:rPr>
        <w:t xml:space="preserve"> </w:t>
      </w:r>
      <w:r>
        <w:t>экстремистских</w:t>
      </w:r>
      <w:r>
        <w:rPr>
          <w:spacing w:val="21"/>
        </w:rPr>
        <w:t xml:space="preserve"> </w:t>
      </w:r>
      <w:r>
        <w:t>организаций.</w:t>
      </w:r>
      <w:r>
        <w:rPr>
          <w:spacing w:val="18"/>
        </w:rPr>
        <w:t xml:space="preserve"> </w:t>
      </w:r>
    </w:p>
    <w:p w:rsidR="00976B17" w:rsidRDefault="00976B17" w:rsidP="00976B17">
      <w:pPr>
        <w:pStyle w:val="a3"/>
        <w:spacing w:before="70" w:line="360" w:lineRule="auto"/>
        <w:ind w:left="0" w:right="711" w:firstLine="0"/>
      </w:pPr>
      <w:r>
        <w:lastRenderedPageBreak/>
        <w:t xml:space="preserve"> Суммарный балл по схеме расчета более 21 может быть основанием включения респондента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 риска.</w:t>
      </w:r>
    </w:p>
    <w:p w:rsidR="00976B17" w:rsidRDefault="00976B17" w:rsidP="00976B17">
      <w:pPr>
        <w:pStyle w:val="a5"/>
        <w:numPr>
          <w:ilvl w:val="1"/>
          <w:numId w:val="1"/>
        </w:numPr>
        <w:tabs>
          <w:tab w:val="left" w:pos="1388"/>
        </w:tabs>
        <w:ind w:hanging="281"/>
        <w:jc w:val="both"/>
        <w:rPr>
          <w:sz w:val="28"/>
        </w:rPr>
      </w:pPr>
      <w:r>
        <w:rPr>
          <w:i/>
          <w:sz w:val="28"/>
        </w:rPr>
        <w:t>Нормативный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нигилизм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расчета:</w:t>
      </w:r>
      <w:r>
        <w:rPr>
          <w:spacing w:val="-1"/>
          <w:sz w:val="28"/>
        </w:rPr>
        <w:t xml:space="preserve"> </w:t>
      </w:r>
      <w:r>
        <w:rPr>
          <w:sz w:val="28"/>
        </w:rPr>
        <w:t>49+50+51+52-53-54=</w:t>
      </w:r>
      <w:r>
        <w:rPr>
          <w:sz w:val="28"/>
          <w:u w:val="single"/>
        </w:rPr>
        <w:t xml:space="preserve">   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</w:rPr>
        <w:t>.</w:t>
      </w:r>
    </w:p>
    <w:p w:rsidR="00976B17" w:rsidRDefault="00976B17" w:rsidP="00976B17">
      <w:pPr>
        <w:pStyle w:val="a3"/>
        <w:spacing w:before="161" w:line="360" w:lineRule="auto"/>
        <w:ind w:right="709"/>
      </w:pPr>
      <w:r>
        <w:t>Диспозиция отражает демонстративное игнорирование законов и социальных норм поведения, убежденность в том, что ради дела можно переступить через принятые в обществе нормы поведения. Суммарный балл по схеме расчета более 14 может быть основанием включения респондента в группу</w:t>
      </w:r>
      <w:r>
        <w:rPr>
          <w:spacing w:val="-1"/>
        </w:rPr>
        <w:t xml:space="preserve"> </w:t>
      </w:r>
      <w:r>
        <w:t>риска.</w:t>
      </w:r>
    </w:p>
    <w:p w:rsidR="00976B17" w:rsidRDefault="00976B17" w:rsidP="00976B17">
      <w:pPr>
        <w:pStyle w:val="a5"/>
        <w:numPr>
          <w:ilvl w:val="1"/>
          <w:numId w:val="1"/>
        </w:numPr>
        <w:tabs>
          <w:tab w:val="left" w:pos="1528"/>
        </w:tabs>
        <w:spacing w:before="1"/>
        <w:ind w:left="1527" w:hanging="421"/>
        <w:jc w:val="both"/>
        <w:rPr>
          <w:sz w:val="28"/>
        </w:rPr>
      </w:pPr>
      <w:r>
        <w:rPr>
          <w:i/>
          <w:sz w:val="28"/>
        </w:rPr>
        <w:t>Антиинтрацепция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расчета:</w:t>
      </w:r>
      <w:r>
        <w:rPr>
          <w:spacing w:val="-3"/>
          <w:sz w:val="28"/>
        </w:rPr>
        <w:t xml:space="preserve"> </w:t>
      </w:r>
      <w:r>
        <w:rPr>
          <w:sz w:val="28"/>
        </w:rPr>
        <w:t>55+56+57+58+59-60=</w:t>
      </w:r>
      <w:r>
        <w:rPr>
          <w:sz w:val="28"/>
          <w:u w:val="single"/>
        </w:rPr>
        <w:t xml:space="preserve">      </w:t>
      </w:r>
    </w:p>
    <w:p w:rsidR="00976B17" w:rsidRDefault="00976B17" w:rsidP="00976B17">
      <w:pPr>
        <w:pStyle w:val="a3"/>
        <w:spacing w:before="160" w:line="360" w:lineRule="auto"/>
        <w:ind w:right="709"/>
      </w:pPr>
      <w:r>
        <w:t>Диспозиция выражается</w:t>
      </w:r>
      <w:r>
        <w:rPr>
          <w:spacing w:val="1"/>
        </w:rPr>
        <w:t xml:space="preserve"> </w:t>
      </w:r>
      <w:r>
        <w:t>в неприятии субъективных проявлений:</w:t>
      </w:r>
      <w:r>
        <w:rPr>
          <w:spacing w:val="1"/>
        </w:rPr>
        <w:t xml:space="preserve"> </w:t>
      </w:r>
      <w:r>
        <w:t xml:space="preserve">интроспекции, фантазии, чувственных переживаний и т. д. </w:t>
      </w:r>
      <w:proofErr w:type="gramStart"/>
      <w:r>
        <w:t>Важными</w:t>
      </w:r>
      <w:proofErr w:type="gramEnd"/>
      <w:r>
        <w:t xml:space="preserve"> валяются</w:t>
      </w:r>
      <w:r>
        <w:rPr>
          <w:spacing w:val="1"/>
        </w:rPr>
        <w:t xml:space="preserve"> </w:t>
      </w:r>
      <w:r>
        <w:t>акцентирование значимости физической реальности, ориентация на простые</w:t>
      </w:r>
      <w:r>
        <w:rPr>
          <w:spacing w:val="1"/>
        </w:rPr>
        <w:t xml:space="preserve"> </w:t>
      </w:r>
      <w:r>
        <w:t>идеи, непосредственные действия. Характерный признак этой диспозиции -</w:t>
      </w:r>
      <w:r>
        <w:rPr>
          <w:spacing w:val="1"/>
        </w:rPr>
        <w:t xml:space="preserve"> </w:t>
      </w:r>
      <w:r>
        <w:t>демонстративное пренебрежительное отношение к гуманитарным наукам и</w:t>
      </w:r>
      <w:r>
        <w:rPr>
          <w:spacing w:val="1"/>
        </w:rPr>
        <w:t xml:space="preserve"> </w:t>
      </w:r>
      <w:r>
        <w:t>искусству. Суммарный балл по схеме расчета более 17 может быть основанием</w:t>
      </w:r>
      <w:r>
        <w:rPr>
          <w:spacing w:val="-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респондента</w:t>
      </w:r>
      <w:r>
        <w:rPr>
          <w:spacing w:val="-1"/>
        </w:rPr>
        <w:t xml:space="preserve"> </w:t>
      </w:r>
      <w:r>
        <w:t>в группу риска.</w:t>
      </w:r>
    </w:p>
    <w:p w:rsidR="00976B17" w:rsidRDefault="00976B17" w:rsidP="00976B17">
      <w:pPr>
        <w:pStyle w:val="a5"/>
        <w:numPr>
          <w:ilvl w:val="1"/>
          <w:numId w:val="1"/>
        </w:numPr>
        <w:tabs>
          <w:tab w:val="left" w:pos="1528"/>
        </w:tabs>
        <w:spacing w:line="322" w:lineRule="exact"/>
        <w:ind w:left="1527" w:hanging="421"/>
        <w:jc w:val="both"/>
        <w:rPr>
          <w:sz w:val="28"/>
        </w:rPr>
      </w:pPr>
      <w:r>
        <w:rPr>
          <w:i/>
          <w:sz w:val="28"/>
        </w:rPr>
        <w:t>Конформизм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расчета:</w:t>
      </w:r>
      <w:r>
        <w:rPr>
          <w:spacing w:val="-3"/>
          <w:sz w:val="28"/>
        </w:rPr>
        <w:t xml:space="preserve"> </w:t>
      </w:r>
      <w:r>
        <w:rPr>
          <w:sz w:val="28"/>
        </w:rPr>
        <w:t>61+62+63+64+65+66=</w:t>
      </w:r>
      <w:r>
        <w:rPr>
          <w:sz w:val="28"/>
          <w:u w:val="single"/>
        </w:rPr>
        <w:t xml:space="preserve">      </w:t>
      </w:r>
    </w:p>
    <w:p w:rsidR="00976B17" w:rsidRDefault="00976B17" w:rsidP="00976B17">
      <w:pPr>
        <w:pStyle w:val="a3"/>
        <w:spacing w:before="162" w:line="360" w:lineRule="auto"/>
        <w:ind w:right="710"/>
      </w:pPr>
      <w:r>
        <w:t>Диспозиция отражает подверженность давлению группы сверстников,</w:t>
      </w:r>
      <w:r>
        <w:rPr>
          <w:spacing w:val="1"/>
        </w:rPr>
        <w:t xml:space="preserve"> </w:t>
      </w:r>
      <w:r>
        <w:t>слабость внутренних регуляторов поведения, готовность совершить правонарушение «за компанию». Суммарный балл по схеме расчета более 21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респондента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 риска.</w:t>
      </w:r>
    </w:p>
    <w:p w:rsidR="00AF0101" w:rsidRDefault="00AF0101"/>
    <w:sectPr w:rsidR="00AF0101" w:rsidSect="00F61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6EB"/>
    <w:multiLevelType w:val="hybridMultilevel"/>
    <w:tmpl w:val="3222AAE4"/>
    <w:lvl w:ilvl="0" w:tplc="5FF4B07C">
      <w:start w:val="1"/>
      <w:numFmt w:val="decimal"/>
      <w:lvlText w:val="%1."/>
      <w:lvlJc w:val="left"/>
      <w:pPr>
        <w:ind w:left="67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AED764">
      <w:start w:val="1"/>
      <w:numFmt w:val="decimal"/>
      <w:lvlText w:val="%2."/>
      <w:lvlJc w:val="left"/>
      <w:pPr>
        <w:ind w:left="138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7C56B2">
      <w:numFmt w:val="bullet"/>
      <w:lvlText w:val="•"/>
      <w:lvlJc w:val="left"/>
      <w:pPr>
        <w:ind w:left="1380" w:hanging="280"/>
      </w:pPr>
      <w:rPr>
        <w:rFonts w:hint="default"/>
        <w:lang w:val="ru-RU" w:eastAsia="en-US" w:bidi="ar-SA"/>
      </w:rPr>
    </w:lvl>
    <w:lvl w:ilvl="3" w:tplc="86F01C8E">
      <w:numFmt w:val="bullet"/>
      <w:lvlText w:val="•"/>
      <w:lvlJc w:val="left"/>
      <w:pPr>
        <w:ind w:left="2515" w:hanging="280"/>
      </w:pPr>
      <w:rPr>
        <w:rFonts w:hint="default"/>
        <w:lang w:val="ru-RU" w:eastAsia="en-US" w:bidi="ar-SA"/>
      </w:rPr>
    </w:lvl>
    <w:lvl w:ilvl="4" w:tplc="B94052BC">
      <w:numFmt w:val="bullet"/>
      <w:lvlText w:val="•"/>
      <w:lvlJc w:val="left"/>
      <w:pPr>
        <w:ind w:left="3651" w:hanging="280"/>
      </w:pPr>
      <w:rPr>
        <w:rFonts w:hint="default"/>
        <w:lang w:val="ru-RU" w:eastAsia="en-US" w:bidi="ar-SA"/>
      </w:rPr>
    </w:lvl>
    <w:lvl w:ilvl="5" w:tplc="78E08F8C">
      <w:numFmt w:val="bullet"/>
      <w:lvlText w:val="•"/>
      <w:lvlJc w:val="left"/>
      <w:pPr>
        <w:ind w:left="4786" w:hanging="280"/>
      </w:pPr>
      <w:rPr>
        <w:rFonts w:hint="default"/>
        <w:lang w:val="ru-RU" w:eastAsia="en-US" w:bidi="ar-SA"/>
      </w:rPr>
    </w:lvl>
    <w:lvl w:ilvl="6" w:tplc="681A45CC">
      <w:numFmt w:val="bullet"/>
      <w:lvlText w:val="•"/>
      <w:lvlJc w:val="left"/>
      <w:pPr>
        <w:ind w:left="5922" w:hanging="280"/>
      </w:pPr>
      <w:rPr>
        <w:rFonts w:hint="default"/>
        <w:lang w:val="ru-RU" w:eastAsia="en-US" w:bidi="ar-SA"/>
      </w:rPr>
    </w:lvl>
    <w:lvl w:ilvl="7" w:tplc="312A7608">
      <w:numFmt w:val="bullet"/>
      <w:lvlText w:val="•"/>
      <w:lvlJc w:val="left"/>
      <w:pPr>
        <w:ind w:left="7057" w:hanging="280"/>
      </w:pPr>
      <w:rPr>
        <w:rFonts w:hint="default"/>
        <w:lang w:val="ru-RU" w:eastAsia="en-US" w:bidi="ar-SA"/>
      </w:rPr>
    </w:lvl>
    <w:lvl w:ilvl="8" w:tplc="9AA2B242">
      <w:numFmt w:val="bullet"/>
      <w:lvlText w:val="•"/>
      <w:lvlJc w:val="left"/>
      <w:pPr>
        <w:ind w:left="8193" w:hanging="280"/>
      </w:pPr>
      <w:rPr>
        <w:rFonts w:hint="default"/>
        <w:lang w:val="ru-RU" w:eastAsia="en-US" w:bidi="ar-SA"/>
      </w:rPr>
    </w:lvl>
  </w:abstractNum>
  <w:abstractNum w:abstractNumId="1">
    <w:nsid w:val="0CAB2BD2"/>
    <w:multiLevelType w:val="hybridMultilevel"/>
    <w:tmpl w:val="91CA9A8A"/>
    <w:lvl w:ilvl="0" w:tplc="380EE8E6">
      <w:start w:val="1"/>
      <w:numFmt w:val="decimal"/>
      <w:lvlText w:val="%1."/>
      <w:lvlJc w:val="left"/>
      <w:pPr>
        <w:ind w:left="838" w:hanging="2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81727E8E">
      <w:numFmt w:val="bullet"/>
      <w:lvlText w:val="•"/>
      <w:lvlJc w:val="left"/>
      <w:pPr>
        <w:ind w:left="1802" w:hanging="221"/>
      </w:pPr>
      <w:rPr>
        <w:rFonts w:hint="default"/>
        <w:lang w:val="ru-RU" w:eastAsia="en-US" w:bidi="ar-SA"/>
      </w:rPr>
    </w:lvl>
    <w:lvl w:ilvl="2" w:tplc="95AC6142">
      <w:numFmt w:val="bullet"/>
      <w:lvlText w:val="•"/>
      <w:lvlJc w:val="left"/>
      <w:pPr>
        <w:ind w:left="2764" w:hanging="221"/>
      </w:pPr>
      <w:rPr>
        <w:rFonts w:hint="default"/>
        <w:lang w:val="ru-RU" w:eastAsia="en-US" w:bidi="ar-SA"/>
      </w:rPr>
    </w:lvl>
    <w:lvl w:ilvl="3" w:tplc="86B0A1A8">
      <w:numFmt w:val="bullet"/>
      <w:lvlText w:val="•"/>
      <w:lvlJc w:val="left"/>
      <w:pPr>
        <w:ind w:left="3727" w:hanging="221"/>
      </w:pPr>
      <w:rPr>
        <w:rFonts w:hint="default"/>
        <w:lang w:val="ru-RU" w:eastAsia="en-US" w:bidi="ar-SA"/>
      </w:rPr>
    </w:lvl>
    <w:lvl w:ilvl="4" w:tplc="399C9858">
      <w:numFmt w:val="bullet"/>
      <w:lvlText w:val="•"/>
      <w:lvlJc w:val="left"/>
      <w:pPr>
        <w:ind w:left="4689" w:hanging="221"/>
      </w:pPr>
      <w:rPr>
        <w:rFonts w:hint="default"/>
        <w:lang w:val="ru-RU" w:eastAsia="en-US" w:bidi="ar-SA"/>
      </w:rPr>
    </w:lvl>
    <w:lvl w:ilvl="5" w:tplc="D3121152">
      <w:numFmt w:val="bullet"/>
      <w:lvlText w:val="•"/>
      <w:lvlJc w:val="left"/>
      <w:pPr>
        <w:ind w:left="5652" w:hanging="221"/>
      </w:pPr>
      <w:rPr>
        <w:rFonts w:hint="default"/>
        <w:lang w:val="ru-RU" w:eastAsia="en-US" w:bidi="ar-SA"/>
      </w:rPr>
    </w:lvl>
    <w:lvl w:ilvl="6" w:tplc="F356E532">
      <w:numFmt w:val="bullet"/>
      <w:lvlText w:val="•"/>
      <w:lvlJc w:val="left"/>
      <w:pPr>
        <w:ind w:left="6614" w:hanging="221"/>
      </w:pPr>
      <w:rPr>
        <w:rFonts w:hint="default"/>
        <w:lang w:val="ru-RU" w:eastAsia="en-US" w:bidi="ar-SA"/>
      </w:rPr>
    </w:lvl>
    <w:lvl w:ilvl="7" w:tplc="5476A736">
      <w:numFmt w:val="bullet"/>
      <w:lvlText w:val="•"/>
      <w:lvlJc w:val="left"/>
      <w:pPr>
        <w:ind w:left="7577" w:hanging="221"/>
      </w:pPr>
      <w:rPr>
        <w:rFonts w:hint="default"/>
        <w:lang w:val="ru-RU" w:eastAsia="en-US" w:bidi="ar-SA"/>
      </w:rPr>
    </w:lvl>
    <w:lvl w:ilvl="8" w:tplc="3B963ABE">
      <w:numFmt w:val="bullet"/>
      <w:lvlText w:val="•"/>
      <w:lvlJc w:val="left"/>
      <w:pPr>
        <w:ind w:left="8539" w:hanging="221"/>
      </w:pPr>
      <w:rPr>
        <w:rFonts w:hint="default"/>
        <w:lang w:val="ru-RU" w:eastAsia="en-US" w:bidi="ar-SA"/>
      </w:rPr>
    </w:lvl>
  </w:abstractNum>
  <w:abstractNum w:abstractNumId="2">
    <w:nsid w:val="18813013"/>
    <w:multiLevelType w:val="hybridMultilevel"/>
    <w:tmpl w:val="06A8D21C"/>
    <w:lvl w:ilvl="0" w:tplc="F21471CA">
      <w:numFmt w:val="bullet"/>
      <w:lvlText w:val="-"/>
      <w:lvlJc w:val="left"/>
      <w:pPr>
        <w:ind w:left="398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E47C88">
      <w:numFmt w:val="bullet"/>
      <w:lvlText w:val="•"/>
      <w:lvlJc w:val="left"/>
      <w:pPr>
        <w:ind w:left="1406" w:hanging="196"/>
      </w:pPr>
      <w:rPr>
        <w:rFonts w:hint="default"/>
        <w:lang w:val="ru-RU" w:eastAsia="en-US" w:bidi="ar-SA"/>
      </w:rPr>
    </w:lvl>
    <w:lvl w:ilvl="2" w:tplc="DBE8E06E">
      <w:numFmt w:val="bullet"/>
      <w:lvlText w:val="•"/>
      <w:lvlJc w:val="left"/>
      <w:pPr>
        <w:ind w:left="2412" w:hanging="196"/>
      </w:pPr>
      <w:rPr>
        <w:rFonts w:hint="default"/>
        <w:lang w:val="ru-RU" w:eastAsia="en-US" w:bidi="ar-SA"/>
      </w:rPr>
    </w:lvl>
    <w:lvl w:ilvl="3" w:tplc="940C283C">
      <w:numFmt w:val="bullet"/>
      <w:lvlText w:val="•"/>
      <w:lvlJc w:val="left"/>
      <w:pPr>
        <w:ind w:left="3419" w:hanging="196"/>
      </w:pPr>
      <w:rPr>
        <w:rFonts w:hint="default"/>
        <w:lang w:val="ru-RU" w:eastAsia="en-US" w:bidi="ar-SA"/>
      </w:rPr>
    </w:lvl>
    <w:lvl w:ilvl="4" w:tplc="F98AC43A">
      <w:numFmt w:val="bullet"/>
      <w:lvlText w:val="•"/>
      <w:lvlJc w:val="left"/>
      <w:pPr>
        <w:ind w:left="4425" w:hanging="196"/>
      </w:pPr>
      <w:rPr>
        <w:rFonts w:hint="default"/>
        <w:lang w:val="ru-RU" w:eastAsia="en-US" w:bidi="ar-SA"/>
      </w:rPr>
    </w:lvl>
    <w:lvl w:ilvl="5" w:tplc="9FBA1BD4">
      <w:numFmt w:val="bullet"/>
      <w:lvlText w:val="•"/>
      <w:lvlJc w:val="left"/>
      <w:pPr>
        <w:ind w:left="5432" w:hanging="196"/>
      </w:pPr>
      <w:rPr>
        <w:rFonts w:hint="default"/>
        <w:lang w:val="ru-RU" w:eastAsia="en-US" w:bidi="ar-SA"/>
      </w:rPr>
    </w:lvl>
    <w:lvl w:ilvl="6" w:tplc="E800D712">
      <w:numFmt w:val="bullet"/>
      <w:lvlText w:val="•"/>
      <w:lvlJc w:val="left"/>
      <w:pPr>
        <w:ind w:left="6438" w:hanging="196"/>
      </w:pPr>
      <w:rPr>
        <w:rFonts w:hint="default"/>
        <w:lang w:val="ru-RU" w:eastAsia="en-US" w:bidi="ar-SA"/>
      </w:rPr>
    </w:lvl>
    <w:lvl w:ilvl="7" w:tplc="84785BD4">
      <w:numFmt w:val="bullet"/>
      <w:lvlText w:val="•"/>
      <w:lvlJc w:val="left"/>
      <w:pPr>
        <w:ind w:left="7445" w:hanging="196"/>
      </w:pPr>
      <w:rPr>
        <w:rFonts w:hint="default"/>
        <w:lang w:val="ru-RU" w:eastAsia="en-US" w:bidi="ar-SA"/>
      </w:rPr>
    </w:lvl>
    <w:lvl w:ilvl="8" w:tplc="68AC163A">
      <w:numFmt w:val="bullet"/>
      <w:lvlText w:val="•"/>
      <w:lvlJc w:val="left"/>
      <w:pPr>
        <w:ind w:left="8451" w:hanging="196"/>
      </w:pPr>
      <w:rPr>
        <w:rFonts w:hint="default"/>
        <w:lang w:val="ru-RU" w:eastAsia="en-US" w:bidi="ar-SA"/>
      </w:rPr>
    </w:lvl>
  </w:abstractNum>
  <w:abstractNum w:abstractNumId="3">
    <w:nsid w:val="253D5C2B"/>
    <w:multiLevelType w:val="hybridMultilevel"/>
    <w:tmpl w:val="6C3E0742"/>
    <w:lvl w:ilvl="0" w:tplc="D8FA98EA">
      <w:numFmt w:val="bullet"/>
      <w:lvlText w:val="•"/>
      <w:lvlJc w:val="left"/>
      <w:pPr>
        <w:ind w:left="398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62C5A">
      <w:numFmt w:val="bullet"/>
      <w:lvlText w:val="•"/>
      <w:lvlJc w:val="left"/>
      <w:pPr>
        <w:ind w:left="1406" w:hanging="169"/>
      </w:pPr>
      <w:rPr>
        <w:rFonts w:hint="default"/>
        <w:lang w:val="ru-RU" w:eastAsia="en-US" w:bidi="ar-SA"/>
      </w:rPr>
    </w:lvl>
    <w:lvl w:ilvl="2" w:tplc="F3E0751C">
      <w:numFmt w:val="bullet"/>
      <w:lvlText w:val="•"/>
      <w:lvlJc w:val="left"/>
      <w:pPr>
        <w:ind w:left="2412" w:hanging="169"/>
      </w:pPr>
      <w:rPr>
        <w:rFonts w:hint="default"/>
        <w:lang w:val="ru-RU" w:eastAsia="en-US" w:bidi="ar-SA"/>
      </w:rPr>
    </w:lvl>
    <w:lvl w:ilvl="3" w:tplc="13BC66C2">
      <w:numFmt w:val="bullet"/>
      <w:lvlText w:val="•"/>
      <w:lvlJc w:val="left"/>
      <w:pPr>
        <w:ind w:left="3419" w:hanging="169"/>
      </w:pPr>
      <w:rPr>
        <w:rFonts w:hint="default"/>
        <w:lang w:val="ru-RU" w:eastAsia="en-US" w:bidi="ar-SA"/>
      </w:rPr>
    </w:lvl>
    <w:lvl w:ilvl="4" w:tplc="B02AB8DE">
      <w:numFmt w:val="bullet"/>
      <w:lvlText w:val="•"/>
      <w:lvlJc w:val="left"/>
      <w:pPr>
        <w:ind w:left="4425" w:hanging="169"/>
      </w:pPr>
      <w:rPr>
        <w:rFonts w:hint="default"/>
        <w:lang w:val="ru-RU" w:eastAsia="en-US" w:bidi="ar-SA"/>
      </w:rPr>
    </w:lvl>
    <w:lvl w:ilvl="5" w:tplc="8D821ABA">
      <w:numFmt w:val="bullet"/>
      <w:lvlText w:val="•"/>
      <w:lvlJc w:val="left"/>
      <w:pPr>
        <w:ind w:left="5432" w:hanging="169"/>
      </w:pPr>
      <w:rPr>
        <w:rFonts w:hint="default"/>
        <w:lang w:val="ru-RU" w:eastAsia="en-US" w:bidi="ar-SA"/>
      </w:rPr>
    </w:lvl>
    <w:lvl w:ilvl="6" w:tplc="C610C6C4">
      <w:numFmt w:val="bullet"/>
      <w:lvlText w:val="•"/>
      <w:lvlJc w:val="left"/>
      <w:pPr>
        <w:ind w:left="6438" w:hanging="169"/>
      </w:pPr>
      <w:rPr>
        <w:rFonts w:hint="default"/>
        <w:lang w:val="ru-RU" w:eastAsia="en-US" w:bidi="ar-SA"/>
      </w:rPr>
    </w:lvl>
    <w:lvl w:ilvl="7" w:tplc="055C0CB8">
      <w:numFmt w:val="bullet"/>
      <w:lvlText w:val="•"/>
      <w:lvlJc w:val="left"/>
      <w:pPr>
        <w:ind w:left="7445" w:hanging="169"/>
      </w:pPr>
      <w:rPr>
        <w:rFonts w:hint="default"/>
        <w:lang w:val="ru-RU" w:eastAsia="en-US" w:bidi="ar-SA"/>
      </w:rPr>
    </w:lvl>
    <w:lvl w:ilvl="8" w:tplc="541ABCEE">
      <w:numFmt w:val="bullet"/>
      <w:lvlText w:val="•"/>
      <w:lvlJc w:val="left"/>
      <w:pPr>
        <w:ind w:left="8451" w:hanging="169"/>
      </w:pPr>
      <w:rPr>
        <w:rFonts w:hint="default"/>
        <w:lang w:val="ru-RU" w:eastAsia="en-US" w:bidi="ar-SA"/>
      </w:rPr>
    </w:lvl>
  </w:abstractNum>
  <w:abstractNum w:abstractNumId="4">
    <w:nsid w:val="278D7D8D"/>
    <w:multiLevelType w:val="hybridMultilevel"/>
    <w:tmpl w:val="E014DA3C"/>
    <w:lvl w:ilvl="0" w:tplc="BD423616">
      <w:numFmt w:val="bullet"/>
      <w:lvlText w:val="-"/>
      <w:lvlJc w:val="left"/>
      <w:pPr>
        <w:ind w:left="1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B0B2A2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2" w:tplc="6AF25C5E">
      <w:numFmt w:val="bullet"/>
      <w:lvlText w:val="•"/>
      <w:lvlJc w:val="left"/>
      <w:pPr>
        <w:ind w:left="2972" w:hanging="164"/>
      </w:pPr>
      <w:rPr>
        <w:rFonts w:hint="default"/>
        <w:lang w:val="ru-RU" w:eastAsia="en-US" w:bidi="ar-SA"/>
      </w:rPr>
    </w:lvl>
    <w:lvl w:ilvl="3" w:tplc="03AC2426">
      <w:numFmt w:val="bullet"/>
      <w:lvlText w:val="•"/>
      <w:lvlJc w:val="left"/>
      <w:pPr>
        <w:ind w:left="3909" w:hanging="164"/>
      </w:pPr>
      <w:rPr>
        <w:rFonts w:hint="default"/>
        <w:lang w:val="ru-RU" w:eastAsia="en-US" w:bidi="ar-SA"/>
      </w:rPr>
    </w:lvl>
    <w:lvl w:ilvl="4" w:tplc="50CAA5D0">
      <w:numFmt w:val="bullet"/>
      <w:lvlText w:val="•"/>
      <w:lvlJc w:val="left"/>
      <w:pPr>
        <w:ind w:left="4845" w:hanging="164"/>
      </w:pPr>
      <w:rPr>
        <w:rFonts w:hint="default"/>
        <w:lang w:val="ru-RU" w:eastAsia="en-US" w:bidi="ar-SA"/>
      </w:rPr>
    </w:lvl>
    <w:lvl w:ilvl="5" w:tplc="C94875AA">
      <w:numFmt w:val="bullet"/>
      <w:lvlText w:val="•"/>
      <w:lvlJc w:val="left"/>
      <w:pPr>
        <w:ind w:left="5782" w:hanging="164"/>
      </w:pPr>
      <w:rPr>
        <w:rFonts w:hint="default"/>
        <w:lang w:val="ru-RU" w:eastAsia="en-US" w:bidi="ar-SA"/>
      </w:rPr>
    </w:lvl>
    <w:lvl w:ilvl="6" w:tplc="5AD88D5A">
      <w:numFmt w:val="bullet"/>
      <w:lvlText w:val="•"/>
      <w:lvlJc w:val="left"/>
      <w:pPr>
        <w:ind w:left="6718" w:hanging="164"/>
      </w:pPr>
      <w:rPr>
        <w:rFonts w:hint="default"/>
        <w:lang w:val="ru-RU" w:eastAsia="en-US" w:bidi="ar-SA"/>
      </w:rPr>
    </w:lvl>
    <w:lvl w:ilvl="7" w:tplc="6088CB72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8" w:tplc="894A61F2">
      <w:numFmt w:val="bullet"/>
      <w:lvlText w:val="•"/>
      <w:lvlJc w:val="left"/>
      <w:pPr>
        <w:ind w:left="8591" w:hanging="164"/>
      </w:pPr>
      <w:rPr>
        <w:rFonts w:hint="default"/>
        <w:lang w:val="ru-RU" w:eastAsia="en-US" w:bidi="ar-SA"/>
      </w:rPr>
    </w:lvl>
  </w:abstractNum>
  <w:abstractNum w:abstractNumId="5">
    <w:nsid w:val="46B54E52"/>
    <w:multiLevelType w:val="hybridMultilevel"/>
    <w:tmpl w:val="C8BC8030"/>
    <w:lvl w:ilvl="0" w:tplc="238622EE">
      <w:numFmt w:val="bullet"/>
      <w:lvlText w:val="-"/>
      <w:lvlJc w:val="left"/>
      <w:pPr>
        <w:ind w:left="1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963FDE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941C750A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3" w:tplc="66B81926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4" w:tplc="44A85D48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5" w:tplc="1F16FC54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6" w:tplc="EF08844C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B5F040A4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5EDCA8CA">
      <w:numFmt w:val="bullet"/>
      <w:lvlText w:val="•"/>
      <w:lvlJc w:val="left"/>
      <w:pPr>
        <w:ind w:left="8627" w:hanging="164"/>
      </w:pPr>
      <w:rPr>
        <w:rFonts w:hint="default"/>
        <w:lang w:val="ru-RU" w:eastAsia="en-US" w:bidi="ar-SA"/>
      </w:rPr>
    </w:lvl>
  </w:abstractNum>
  <w:abstractNum w:abstractNumId="6">
    <w:nsid w:val="50AF7D48"/>
    <w:multiLevelType w:val="hybridMultilevel"/>
    <w:tmpl w:val="1DB8823E"/>
    <w:lvl w:ilvl="0" w:tplc="F2623004">
      <w:numFmt w:val="bullet"/>
      <w:lvlText w:val="-"/>
      <w:lvlJc w:val="left"/>
      <w:pPr>
        <w:ind w:left="12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DAEC1C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2" w:tplc="AD8C77AE">
      <w:numFmt w:val="bullet"/>
      <w:lvlText w:val="•"/>
      <w:lvlJc w:val="left"/>
      <w:pPr>
        <w:ind w:left="1960" w:hanging="164"/>
      </w:pPr>
      <w:rPr>
        <w:rFonts w:hint="default"/>
        <w:lang w:val="ru-RU" w:eastAsia="en-US" w:bidi="ar-SA"/>
      </w:rPr>
    </w:lvl>
    <w:lvl w:ilvl="3" w:tplc="B8924062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  <w:lvl w:ilvl="4" w:tplc="5D841264">
      <w:numFmt w:val="bullet"/>
      <w:lvlText w:val="•"/>
      <w:lvlJc w:val="left"/>
      <w:pPr>
        <w:ind w:left="3800" w:hanging="164"/>
      </w:pPr>
      <w:rPr>
        <w:rFonts w:hint="default"/>
        <w:lang w:val="ru-RU" w:eastAsia="en-US" w:bidi="ar-SA"/>
      </w:rPr>
    </w:lvl>
    <w:lvl w:ilvl="5" w:tplc="D21ACD4C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6" w:tplc="5EE25B4E">
      <w:numFmt w:val="bullet"/>
      <w:lvlText w:val="•"/>
      <w:lvlJc w:val="left"/>
      <w:pPr>
        <w:ind w:left="5640" w:hanging="164"/>
      </w:pPr>
      <w:rPr>
        <w:rFonts w:hint="default"/>
        <w:lang w:val="ru-RU" w:eastAsia="en-US" w:bidi="ar-SA"/>
      </w:rPr>
    </w:lvl>
    <w:lvl w:ilvl="7" w:tplc="31F4CA28">
      <w:numFmt w:val="bullet"/>
      <w:lvlText w:val="•"/>
      <w:lvlJc w:val="left"/>
      <w:pPr>
        <w:ind w:left="6560" w:hanging="164"/>
      </w:pPr>
      <w:rPr>
        <w:rFonts w:hint="default"/>
        <w:lang w:val="ru-RU" w:eastAsia="en-US" w:bidi="ar-SA"/>
      </w:rPr>
    </w:lvl>
    <w:lvl w:ilvl="8" w:tplc="DFD0E3F2">
      <w:numFmt w:val="bullet"/>
      <w:lvlText w:val="•"/>
      <w:lvlJc w:val="left"/>
      <w:pPr>
        <w:ind w:left="7480" w:hanging="164"/>
      </w:pPr>
      <w:rPr>
        <w:rFonts w:hint="default"/>
        <w:lang w:val="ru-RU" w:eastAsia="en-US" w:bidi="ar-SA"/>
      </w:rPr>
    </w:lvl>
  </w:abstractNum>
  <w:abstractNum w:abstractNumId="7">
    <w:nsid w:val="56DF65C8"/>
    <w:multiLevelType w:val="hybridMultilevel"/>
    <w:tmpl w:val="EF1E1A66"/>
    <w:lvl w:ilvl="0" w:tplc="2F7C23F6">
      <w:start w:val="1"/>
      <w:numFmt w:val="decimal"/>
      <w:lvlText w:val="%1."/>
      <w:lvlJc w:val="left"/>
      <w:pPr>
        <w:ind w:left="138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26FE26">
      <w:numFmt w:val="bullet"/>
      <w:lvlText w:val="•"/>
      <w:lvlJc w:val="left"/>
      <w:pPr>
        <w:ind w:left="2288" w:hanging="280"/>
      </w:pPr>
      <w:rPr>
        <w:rFonts w:hint="default"/>
        <w:lang w:val="ru-RU" w:eastAsia="en-US" w:bidi="ar-SA"/>
      </w:rPr>
    </w:lvl>
    <w:lvl w:ilvl="2" w:tplc="99CE06B6">
      <w:numFmt w:val="bullet"/>
      <w:lvlText w:val="•"/>
      <w:lvlJc w:val="left"/>
      <w:pPr>
        <w:ind w:left="3196" w:hanging="280"/>
      </w:pPr>
      <w:rPr>
        <w:rFonts w:hint="default"/>
        <w:lang w:val="ru-RU" w:eastAsia="en-US" w:bidi="ar-SA"/>
      </w:rPr>
    </w:lvl>
    <w:lvl w:ilvl="3" w:tplc="C19AAB82">
      <w:numFmt w:val="bullet"/>
      <w:lvlText w:val="•"/>
      <w:lvlJc w:val="left"/>
      <w:pPr>
        <w:ind w:left="4105" w:hanging="280"/>
      </w:pPr>
      <w:rPr>
        <w:rFonts w:hint="default"/>
        <w:lang w:val="ru-RU" w:eastAsia="en-US" w:bidi="ar-SA"/>
      </w:rPr>
    </w:lvl>
    <w:lvl w:ilvl="4" w:tplc="0D3AA788">
      <w:numFmt w:val="bullet"/>
      <w:lvlText w:val="•"/>
      <w:lvlJc w:val="left"/>
      <w:pPr>
        <w:ind w:left="5013" w:hanging="280"/>
      </w:pPr>
      <w:rPr>
        <w:rFonts w:hint="default"/>
        <w:lang w:val="ru-RU" w:eastAsia="en-US" w:bidi="ar-SA"/>
      </w:rPr>
    </w:lvl>
    <w:lvl w:ilvl="5" w:tplc="7758F098">
      <w:numFmt w:val="bullet"/>
      <w:lvlText w:val="•"/>
      <w:lvlJc w:val="left"/>
      <w:pPr>
        <w:ind w:left="5922" w:hanging="280"/>
      </w:pPr>
      <w:rPr>
        <w:rFonts w:hint="default"/>
        <w:lang w:val="ru-RU" w:eastAsia="en-US" w:bidi="ar-SA"/>
      </w:rPr>
    </w:lvl>
    <w:lvl w:ilvl="6" w:tplc="7D4C5B80">
      <w:numFmt w:val="bullet"/>
      <w:lvlText w:val="•"/>
      <w:lvlJc w:val="left"/>
      <w:pPr>
        <w:ind w:left="6830" w:hanging="280"/>
      </w:pPr>
      <w:rPr>
        <w:rFonts w:hint="default"/>
        <w:lang w:val="ru-RU" w:eastAsia="en-US" w:bidi="ar-SA"/>
      </w:rPr>
    </w:lvl>
    <w:lvl w:ilvl="7" w:tplc="9826616A">
      <w:numFmt w:val="bullet"/>
      <w:lvlText w:val="•"/>
      <w:lvlJc w:val="left"/>
      <w:pPr>
        <w:ind w:left="7739" w:hanging="280"/>
      </w:pPr>
      <w:rPr>
        <w:rFonts w:hint="default"/>
        <w:lang w:val="ru-RU" w:eastAsia="en-US" w:bidi="ar-SA"/>
      </w:rPr>
    </w:lvl>
    <w:lvl w:ilvl="8" w:tplc="806C2C9A">
      <w:numFmt w:val="bullet"/>
      <w:lvlText w:val="•"/>
      <w:lvlJc w:val="left"/>
      <w:pPr>
        <w:ind w:left="8647" w:hanging="280"/>
      </w:pPr>
      <w:rPr>
        <w:rFonts w:hint="default"/>
        <w:lang w:val="ru-RU" w:eastAsia="en-US" w:bidi="ar-SA"/>
      </w:rPr>
    </w:lvl>
  </w:abstractNum>
  <w:abstractNum w:abstractNumId="8">
    <w:nsid w:val="72101765"/>
    <w:multiLevelType w:val="hybridMultilevel"/>
    <w:tmpl w:val="7B4E0706"/>
    <w:lvl w:ilvl="0" w:tplc="B11856FA">
      <w:numFmt w:val="bullet"/>
      <w:lvlText w:val="-"/>
      <w:lvlJc w:val="left"/>
      <w:pPr>
        <w:ind w:left="398" w:hanging="1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9844E8">
      <w:numFmt w:val="bullet"/>
      <w:lvlText w:val="•"/>
      <w:lvlJc w:val="left"/>
      <w:pPr>
        <w:ind w:left="1406" w:hanging="177"/>
      </w:pPr>
      <w:rPr>
        <w:rFonts w:hint="default"/>
        <w:lang w:val="ru-RU" w:eastAsia="en-US" w:bidi="ar-SA"/>
      </w:rPr>
    </w:lvl>
    <w:lvl w:ilvl="2" w:tplc="F9CEFDEA">
      <w:numFmt w:val="bullet"/>
      <w:lvlText w:val="•"/>
      <w:lvlJc w:val="left"/>
      <w:pPr>
        <w:ind w:left="2412" w:hanging="177"/>
      </w:pPr>
      <w:rPr>
        <w:rFonts w:hint="default"/>
        <w:lang w:val="ru-RU" w:eastAsia="en-US" w:bidi="ar-SA"/>
      </w:rPr>
    </w:lvl>
    <w:lvl w:ilvl="3" w:tplc="A2CC15DA">
      <w:numFmt w:val="bullet"/>
      <w:lvlText w:val="•"/>
      <w:lvlJc w:val="left"/>
      <w:pPr>
        <w:ind w:left="3419" w:hanging="177"/>
      </w:pPr>
      <w:rPr>
        <w:rFonts w:hint="default"/>
        <w:lang w:val="ru-RU" w:eastAsia="en-US" w:bidi="ar-SA"/>
      </w:rPr>
    </w:lvl>
    <w:lvl w:ilvl="4" w:tplc="A104AB9C">
      <w:numFmt w:val="bullet"/>
      <w:lvlText w:val="•"/>
      <w:lvlJc w:val="left"/>
      <w:pPr>
        <w:ind w:left="4425" w:hanging="177"/>
      </w:pPr>
      <w:rPr>
        <w:rFonts w:hint="default"/>
        <w:lang w:val="ru-RU" w:eastAsia="en-US" w:bidi="ar-SA"/>
      </w:rPr>
    </w:lvl>
    <w:lvl w:ilvl="5" w:tplc="016873C8">
      <w:numFmt w:val="bullet"/>
      <w:lvlText w:val="•"/>
      <w:lvlJc w:val="left"/>
      <w:pPr>
        <w:ind w:left="5432" w:hanging="177"/>
      </w:pPr>
      <w:rPr>
        <w:rFonts w:hint="default"/>
        <w:lang w:val="ru-RU" w:eastAsia="en-US" w:bidi="ar-SA"/>
      </w:rPr>
    </w:lvl>
    <w:lvl w:ilvl="6" w:tplc="64662064">
      <w:numFmt w:val="bullet"/>
      <w:lvlText w:val="•"/>
      <w:lvlJc w:val="left"/>
      <w:pPr>
        <w:ind w:left="6438" w:hanging="177"/>
      </w:pPr>
      <w:rPr>
        <w:rFonts w:hint="default"/>
        <w:lang w:val="ru-RU" w:eastAsia="en-US" w:bidi="ar-SA"/>
      </w:rPr>
    </w:lvl>
    <w:lvl w:ilvl="7" w:tplc="1F1CC410">
      <w:numFmt w:val="bullet"/>
      <w:lvlText w:val="•"/>
      <w:lvlJc w:val="left"/>
      <w:pPr>
        <w:ind w:left="7445" w:hanging="177"/>
      </w:pPr>
      <w:rPr>
        <w:rFonts w:hint="default"/>
        <w:lang w:val="ru-RU" w:eastAsia="en-US" w:bidi="ar-SA"/>
      </w:rPr>
    </w:lvl>
    <w:lvl w:ilvl="8" w:tplc="28FEED1E">
      <w:numFmt w:val="bullet"/>
      <w:lvlText w:val="•"/>
      <w:lvlJc w:val="left"/>
      <w:pPr>
        <w:ind w:left="8451" w:hanging="177"/>
      </w:pPr>
      <w:rPr>
        <w:rFonts w:hint="default"/>
        <w:lang w:val="ru-RU" w:eastAsia="en-US" w:bidi="ar-SA"/>
      </w:rPr>
    </w:lvl>
  </w:abstractNum>
  <w:abstractNum w:abstractNumId="9">
    <w:nsid w:val="788E1FF1"/>
    <w:multiLevelType w:val="hybridMultilevel"/>
    <w:tmpl w:val="3222AAE4"/>
    <w:lvl w:ilvl="0" w:tplc="5FF4B07C">
      <w:start w:val="1"/>
      <w:numFmt w:val="decimal"/>
      <w:lvlText w:val="%1."/>
      <w:lvlJc w:val="left"/>
      <w:pPr>
        <w:ind w:left="67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AED764">
      <w:start w:val="1"/>
      <w:numFmt w:val="decimal"/>
      <w:lvlText w:val="%2."/>
      <w:lvlJc w:val="left"/>
      <w:pPr>
        <w:ind w:left="138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7C56B2">
      <w:numFmt w:val="bullet"/>
      <w:lvlText w:val="•"/>
      <w:lvlJc w:val="left"/>
      <w:pPr>
        <w:ind w:left="1380" w:hanging="280"/>
      </w:pPr>
      <w:rPr>
        <w:rFonts w:hint="default"/>
        <w:lang w:val="ru-RU" w:eastAsia="en-US" w:bidi="ar-SA"/>
      </w:rPr>
    </w:lvl>
    <w:lvl w:ilvl="3" w:tplc="86F01C8E">
      <w:numFmt w:val="bullet"/>
      <w:lvlText w:val="•"/>
      <w:lvlJc w:val="left"/>
      <w:pPr>
        <w:ind w:left="2515" w:hanging="280"/>
      </w:pPr>
      <w:rPr>
        <w:rFonts w:hint="default"/>
        <w:lang w:val="ru-RU" w:eastAsia="en-US" w:bidi="ar-SA"/>
      </w:rPr>
    </w:lvl>
    <w:lvl w:ilvl="4" w:tplc="B94052BC">
      <w:numFmt w:val="bullet"/>
      <w:lvlText w:val="•"/>
      <w:lvlJc w:val="left"/>
      <w:pPr>
        <w:ind w:left="3651" w:hanging="280"/>
      </w:pPr>
      <w:rPr>
        <w:rFonts w:hint="default"/>
        <w:lang w:val="ru-RU" w:eastAsia="en-US" w:bidi="ar-SA"/>
      </w:rPr>
    </w:lvl>
    <w:lvl w:ilvl="5" w:tplc="78E08F8C">
      <w:numFmt w:val="bullet"/>
      <w:lvlText w:val="•"/>
      <w:lvlJc w:val="left"/>
      <w:pPr>
        <w:ind w:left="4786" w:hanging="280"/>
      </w:pPr>
      <w:rPr>
        <w:rFonts w:hint="default"/>
        <w:lang w:val="ru-RU" w:eastAsia="en-US" w:bidi="ar-SA"/>
      </w:rPr>
    </w:lvl>
    <w:lvl w:ilvl="6" w:tplc="681A45CC">
      <w:numFmt w:val="bullet"/>
      <w:lvlText w:val="•"/>
      <w:lvlJc w:val="left"/>
      <w:pPr>
        <w:ind w:left="5922" w:hanging="280"/>
      </w:pPr>
      <w:rPr>
        <w:rFonts w:hint="default"/>
        <w:lang w:val="ru-RU" w:eastAsia="en-US" w:bidi="ar-SA"/>
      </w:rPr>
    </w:lvl>
    <w:lvl w:ilvl="7" w:tplc="312A7608">
      <w:numFmt w:val="bullet"/>
      <w:lvlText w:val="•"/>
      <w:lvlJc w:val="left"/>
      <w:pPr>
        <w:ind w:left="7057" w:hanging="280"/>
      </w:pPr>
      <w:rPr>
        <w:rFonts w:hint="default"/>
        <w:lang w:val="ru-RU" w:eastAsia="en-US" w:bidi="ar-SA"/>
      </w:rPr>
    </w:lvl>
    <w:lvl w:ilvl="8" w:tplc="9AA2B242">
      <w:numFmt w:val="bullet"/>
      <w:lvlText w:val="•"/>
      <w:lvlJc w:val="left"/>
      <w:pPr>
        <w:ind w:left="8193" w:hanging="2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F61EC6"/>
    <w:rsid w:val="00976B17"/>
    <w:rsid w:val="00AE2461"/>
    <w:rsid w:val="00AF0101"/>
    <w:rsid w:val="00D51F8A"/>
    <w:rsid w:val="00F6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E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1EC6"/>
    <w:pPr>
      <w:ind w:left="398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1EC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61EC6"/>
    <w:pPr>
      <w:spacing w:before="74"/>
      <w:ind w:left="818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61EC6"/>
    <w:pPr>
      <w:ind w:left="398" w:firstLine="709"/>
    </w:pPr>
  </w:style>
  <w:style w:type="paragraph" w:customStyle="1" w:styleId="TableParagraph">
    <w:name w:val="Table Paragraph"/>
    <w:basedOn w:val="a"/>
    <w:uiPriority w:val="1"/>
    <w:qFormat/>
    <w:rsid w:val="00F61EC6"/>
  </w:style>
  <w:style w:type="paragraph" w:customStyle="1" w:styleId="TOC1">
    <w:name w:val="TOC 1"/>
    <w:basedOn w:val="a"/>
    <w:uiPriority w:val="1"/>
    <w:qFormat/>
    <w:rsid w:val="00976B17"/>
    <w:pPr>
      <w:spacing w:before="121"/>
      <w:ind w:left="398"/>
    </w:pPr>
    <w:rPr>
      <w:b/>
      <w:bCs/>
    </w:rPr>
  </w:style>
  <w:style w:type="paragraph" w:customStyle="1" w:styleId="TOC2">
    <w:name w:val="TOC 2"/>
    <w:basedOn w:val="a"/>
    <w:uiPriority w:val="1"/>
    <w:qFormat/>
    <w:rsid w:val="00976B17"/>
    <w:pPr>
      <w:spacing w:before="122"/>
      <w:ind w:left="838" w:hanging="221"/>
    </w:pPr>
    <w:rPr>
      <w:b/>
      <w:bCs/>
    </w:rPr>
  </w:style>
  <w:style w:type="paragraph" w:styleId="a6">
    <w:name w:val="Title"/>
    <w:basedOn w:val="a"/>
    <w:link w:val="a7"/>
    <w:uiPriority w:val="1"/>
    <w:qFormat/>
    <w:rsid w:val="00976B17"/>
    <w:pPr>
      <w:spacing w:before="208"/>
      <w:ind w:left="1383" w:right="987"/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976B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976B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B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2023-07-14T06:01:00Z</dcterms:created>
  <dcterms:modified xsi:type="dcterms:W3CDTF">2023-07-14T06:23:00Z</dcterms:modified>
</cp:coreProperties>
</file>